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0E1A1" w14:textId="5F6F4661" w:rsidR="009475DB" w:rsidRPr="009475DB" w:rsidRDefault="009475DB" w:rsidP="009475DB">
      <w:pPr>
        <w:spacing w:after="0" w:line="240" w:lineRule="auto"/>
        <w:rPr>
          <w:rFonts w:ascii="Times New Roman" w:hAnsi="Times New Roman" w:cs="Times New Roman"/>
          <w:color w:val="000000"/>
          <w:sz w:val="44"/>
          <w:szCs w:val="44"/>
        </w:rPr>
      </w:pPr>
      <w:bookmarkStart w:id="0" w:name="_Hlk92198787"/>
      <w:r w:rsidRPr="009475DB">
        <w:rPr>
          <w:rFonts w:ascii="Times New Roman" w:hAnsi="Times New Roman" w:cs="Times New Roman"/>
          <w:noProof/>
          <w:color w:val="000000"/>
          <w:lang w:val="lv-LV" w:eastAsia="lv-LV"/>
        </w:rPr>
        <w:drawing>
          <wp:anchor distT="0" distB="0" distL="114300" distR="114300" simplePos="0" relativeHeight="251659264" behindDoc="1" locked="0" layoutInCell="1" allowOverlap="1" wp14:anchorId="24677B46" wp14:editId="446EF5B9">
            <wp:simplePos x="0" y="0"/>
            <wp:positionH relativeFrom="margin">
              <wp:posOffset>-60960</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5DB">
        <w:rPr>
          <w:rFonts w:ascii="Times New Roman" w:hAnsi="Times New Roman" w:cs="Times New Roman"/>
          <w:b/>
          <w:color w:val="000000"/>
          <w:sz w:val="44"/>
          <w:szCs w:val="44"/>
        </w:rPr>
        <w:t xml:space="preserve">  MADONAS NOVADA PAŠVALDĪBA</w:t>
      </w:r>
    </w:p>
    <w:p w14:paraId="240CB5FB" w14:textId="77777777" w:rsidR="009475DB" w:rsidRPr="009475DB" w:rsidRDefault="009475DB" w:rsidP="009475DB">
      <w:pPr>
        <w:spacing w:after="0" w:line="240" w:lineRule="auto"/>
        <w:jc w:val="center"/>
        <w:rPr>
          <w:rFonts w:ascii="Times New Roman" w:hAnsi="Times New Roman" w:cs="Times New Roman"/>
          <w:color w:val="000000"/>
          <w:spacing w:val="20"/>
          <w:lang w:bidi="lo-LA"/>
        </w:rPr>
      </w:pPr>
    </w:p>
    <w:p w14:paraId="16AE2585" w14:textId="77777777" w:rsidR="009475DB" w:rsidRPr="009475DB" w:rsidRDefault="009475DB" w:rsidP="009475DB">
      <w:pPr>
        <w:spacing w:after="0" w:line="240" w:lineRule="auto"/>
        <w:jc w:val="center"/>
        <w:rPr>
          <w:rFonts w:ascii="Times New Roman" w:hAnsi="Times New Roman" w:cs="Times New Roman"/>
          <w:color w:val="000000"/>
          <w:spacing w:val="20"/>
          <w:sz w:val="24"/>
          <w:lang w:bidi="lo-LA"/>
        </w:rPr>
      </w:pPr>
      <w:proofErr w:type="spellStart"/>
      <w:r w:rsidRPr="009475DB">
        <w:rPr>
          <w:rFonts w:ascii="Times New Roman" w:hAnsi="Times New Roman" w:cs="Times New Roman"/>
          <w:color w:val="000000"/>
          <w:spacing w:val="20"/>
          <w:sz w:val="24"/>
          <w:lang w:bidi="lo-LA"/>
        </w:rPr>
        <w:t>Reģ</w:t>
      </w:r>
      <w:proofErr w:type="spellEnd"/>
      <w:r w:rsidRPr="009475DB">
        <w:rPr>
          <w:rFonts w:ascii="Times New Roman" w:hAnsi="Times New Roman" w:cs="Times New Roman"/>
          <w:color w:val="000000"/>
          <w:spacing w:val="20"/>
          <w:sz w:val="24"/>
          <w:lang w:bidi="lo-LA"/>
        </w:rPr>
        <w:t>. Nr. 90000054572</w:t>
      </w:r>
    </w:p>
    <w:p w14:paraId="31E20FCC" w14:textId="77777777" w:rsidR="009475DB" w:rsidRPr="009475DB" w:rsidRDefault="009475DB" w:rsidP="009475DB">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rPr>
      </w:pPr>
      <w:proofErr w:type="spellStart"/>
      <w:r w:rsidRPr="009475DB">
        <w:rPr>
          <w:rFonts w:ascii="Times New Roman" w:eastAsia="Calibri" w:hAnsi="Times New Roman" w:cs="Times New Roman"/>
          <w:color w:val="000000"/>
          <w:spacing w:val="20"/>
          <w:sz w:val="24"/>
        </w:rPr>
        <w:t>Saieta</w:t>
      </w:r>
      <w:proofErr w:type="spellEnd"/>
      <w:r w:rsidRPr="009475DB">
        <w:rPr>
          <w:rFonts w:ascii="Times New Roman" w:eastAsia="Calibri" w:hAnsi="Times New Roman" w:cs="Times New Roman"/>
          <w:color w:val="000000"/>
          <w:spacing w:val="20"/>
          <w:sz w:val="24"/>
        </w:rPr>
        <w:t xml:space="preserve"> </w:t>
      </w:r>
      <w:proofErr w:type="spellStart"/>
      <w:r w:rsidRPr="009475DB">
        <w:rPr>
          <w:rFonts w:ascii="Times New Roman" w:eastAsia="Calibri" w:hAnsi="Times New Roman" w:cs="Times New Roman"/>
          <w:color w:val="000000"/>
          <w:spacing w:val="20"/>
          <w:sz w:val="24"/>
        </w:rPr>
        <w:t>laukums</w:t>
      </w:r>
      <w:proofErr w:type="spellEnd"/>
      <w:r w:rsidRPr="009475DB">
        <w:rPr>
          <w:rFonts w:ascii="Times New Roman" w:eastAsia="Calibri" w:hAnsi="Times New Roman" w:cs="Times New Roman"/>
          <w:color w:val="000000"/>
          <w:spacing w:val="20"/>
          <w:sz w:val="24"/>
        </w:rPr>
        <w:t xml:space="preserve"> 1, </w:t>
      </w:r>
      <w:proofErr w:type="spellStart"/>
      <w:r w:rsidRPr="009475DB">
        <w:rPr>
          <w:rFonts w:ascii="Times New Roman" w:eastAsia="Calibri" w:hAnsi="Times New Roman" w:cs="Times New Roman"/>
          <w:color w:val="000000"/>
          <w:spacing w:val="20"/>
          <w:sz w:val="24"/>
        </w:rPr>
        <w:t>Madona</w:t>
      </w:r>
      <w:proofErr w:type="spellEnd"/>
      <w:r w:rsidRPr="009475DB">
        <w:rPr>
          <w:rFonts w:ascii="Times New Roman" w:eastAsia="Calibri" w:hAnsi="Times New Roman" w:cs="Times New Roman"/>
          <w:color w:val="000000"/>
          <w:spacing w:val="20"/>
          <w:sz w:val="24"/>
        </w:rPr>
        <w:t xml:space="preserve">, </w:t>
      </w:r>
      <w:proofErr w:type="spellStart"/>
      <w:r w:rsidRPr="009475DB">
        <w:rPr>
          <w:rFonts w:ascii="Times New Roman" w:eastAsia="Calibri" w:hAnsi="Times New Roman" w:cs="Times New Roman"/>
          <w:color w:val="000000"/>
          <w:spacing w:val="20"/>
          <w:sz w:val="24"/>
        </w:rPr>
        <w:t>Madonas</w:t>
      </w:r>
      <w:proofErr w:type="spellEnd"/>
      <w:r w:rsidRPr="009475DB">
        <w:rPr>
          <w:rFonts w:ascii="Times New Roman" w:eastAsia="Calibri" w:hAnsi="Times New Roman" w:cs="Times New Roman"/>
          <w:color w:val="000000"/>
          <w:spacing w:val="20"/>
          <w:sz w:val="24"/>
        </w:rPr>
        <w:t xml:space="preserve"> </w:t>
      </w:r>
      <w:proofErr w:type="spellStart"/>
      <w:r w:rsidRPr="009475DB">
        <w:rPr>
          <w:rFonts w:ascii="Times New Roman" w:eastAsia="Calibri" w:hAnsi="Times New Roman" w:cs="Times New Roman"/>
          <w:color w:val="000000"/>
          <w:spacing w:val="20"/>
          <w:sz w:val="24"/>
        </w:rPr>
        <w:t>novads</w:t>
      </w:r>
      <w:proofErr w:type="spellEnd"/>
      <w:r w:rsidRPr="009475DB">
        <w:rPr>
          <w:rFonts w:ascii="Times New Roman" w:eastAsia="Calibri" w:hAnsi="Times New Roman" w:cs="Times New Roman"/>
          <w:color w:val="000000"/>
          <w:spacing w:val="20"/>
          <w:sz w:val="24"/>
        </w:rPr>
        <w:t>, LV-4801</w:t>
      </w:r>
    </w:p>
    <w:p w14:paraId="4884CC97" w14:textId="77777777" w:rsidR="009475DB" w:rsidRPr="009475DB" w:rsidRDefault="009475DB" w:rsidP="009475DB">
      <w:pPr>
        <w:tabs>
          <w:tab w:val="left" w:pos="720"/>
          <w:tab w:val="center" w:pos="4153"/>
          <w:tab w:val="right" w:pos="8306"/>
        </w:tabs>
        <w:spacing w:after="0" w:line="240" w:lineRule="auto"/>
        <w:jc w:val="center"/>
        <w:rPr>
          <w:rFonts w:ascii="Times New Roman" w:eastAsia="Calibri" w:hAnsi="Times New Roman" w:cs="Times New Roman"/>
          <w:color w:val="000000"/>
          <w:sz w:val="24"/>
        </w:rPr>
      </w:pPr>
      <w:r w:rsidRPr="009475DB">
        <w:rPr>
          <w:rFonts w:ascii="Times New Roman" w:eastAsia="Calibri" w:hAnsi="Times New Roman" w:cs="Times New Roman"/>
          <w:color w:val="000000"/>
          <w:sz w:val="24"/>
        </w:rPr>
        <w:t xml:space="preserve"> t. 64860090, e-pasts: pasts@madona.lv </w:t>
      </w:r>
    </w:p>
    <w:p w14:paraId="29A9A1A3" w14:textId="77777777" w:rsidR="009475DB" w:rsidRPr="009475DB" w:rsidRDefault="009475DB" w:rsidP="009475DB">
      <w:pPr>
        <w:spacing w:after="0" w:line="240" w:lineRule="auto"/>
        <w:jc w:val="center"/>
        <w:rPr>
          <w:rFonts w:ascii="Times New Roman" w:hAnsi="Times New Roman" w:cs="Times New Roman"/>
          <w:b/>
          <w:bCs/>
          <w:caps/>
          <w:color w:val="000000"/>
          <w:lang w:bidi="lo-LA"/>
        </w:rPr>
      </w:pPr>
      <w:r w:rsidRPr="009475DB">
        <w:rPr>
          <w:rFonts w:ascii="Times New Roman" w:hAnsi="Times New Roman" w:cs="Times New Roman"/>
          <w:b/>
          <w:bCs/>
          <w:caps/>
          <w:color w:val="000000"/>
          <w:lang w:bidi="lo-LA"/>
        </w:rPr>
        <w:t>___________________________________________________________________________</w:t>
      </w:r>
    </w:p>
    <w:p w14:paraId="176CEDFC" w14:textId="77777777" w:rsidR="009475DB" w:rsidRDefault="009475DB" w:rsidP="009475DB">
      <w:pPr>
        <w:shd w:val="clear" w:color="auto" w:fill="FFFFFF"/>
        <w:spacing w:after="0" w:line="240" w:lineRule="auto"/>
        <w:jc w:val="right"/>
        <w:rPr>
          <w:rFonts w:ascii="Times New Roman" w:hAnsi="Times New Roman" w:cs="Times New Roman"/>
          <w:sz w:val="24"/>
          <w:szCs w:val="24"/>
          <w:lang w:val="lv-LV"/>
        </w:rPr>
      </w:pPr>
    </w:p>
    <w:p w14:paraId="29DC8DC2" w14:textId="77777777" w:rsidR="0055181B" w:rsidRPr="009475DB" w:rsidRDefault="0055181B" w:rsidP="0055181B">
      <w:pPr>
        <w:shd w:val="clear" w:color="auto" w:fill="FFFFFF"/>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APSTIPRINĀTI</w:t>
      </w:r>
    </w:p>
    <w:p w14:paraId="0D370D0B" w14:textId="77777777" w:rsidR="0055181B" w:rsidRPr="009475DB" w:rsidRDefault="0055181B" w:rsidP="0055181B">
      <w:pPr>
        <w:shd w:val="clear" w:color="auto" w:fill="FFFFFF"/>
        <w:spacing w:after="0" w:line="240" w:lineRule="auto"/>
        <w:jc w:val="right"/>
        <w:rPr>
          <w:rFonts w:ascii="Times New Roman" w:hAnsi="Times New Roman" w:cs="Times New Roman"/>
          <w:sz w:val="24"/>
          <w:szCs w:val="24"/>
          <w:lang w:val="lv-LV"/>
        </w:rPr>
      </w:pPr>
      <w:r w:rsidRPr="009475DB">
        <w:rPr>
          <w:rFonts w:ascii="Times New Roman" w:hAnsi="Times New Roman" w:cs="Times New Roman"/>
          <w:sz w:val="24"/>
          <w:szCs w:val="24"/>
          <w:lang w:val="lv-LV"/>
        </w:rPr>
        <w:t xml:space="preserve">ar Madonas novada pašvaldības domes </w:t>
      </w:r>
    </w:p>
    <w:p w14:paraId="13FC1001" w14:textId="77777777" w:rsidR="0055181B" w:rsidRDefault="0055181B" w:rsidP="0055181B">
      <w:pPr>
        <w:shd w:val="clear" w:color="auto" w:fill="FFFFFF"/>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30.12.2021. lēmumu Nr. 535</w:t>
      </w:r>
    </w:p>
    <w:p w14:paraId="47FEA1E5" w14:textId="77777777" w:rsidR="0055181B" w:rsidRDefault="0055181B" w:rsidP="0055181B">
      <w:pPr>
        <w:shd w:val="clear" w:color="auto" w:fill="FFFFFF"/>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(Prot. Nr. 18, 19.p.)</w:t>
      </w:r>
      <w:r w:rsidRPr="009475DB">
        <w:rPr>
          <w:rFonts w:ascii="Times New Roman" w:hAnsi="Times New Roman" w:cs="Times New Roman"/>
          <w:sz w:val="24"/>
          <w:szCs w:val="24"/>
          <w:lang w:val="lv-LV"/>
        </w:rPr>
        <w:t xml:space="preserve"> </w:t>
      </w:r>
    </w:p>
    <w:bookmarkEnd w:id="0"/>
    <w:p w14:paraId="61432A4D" w14:textId="405BC76E" w:rsidR="009475DB" w:rsidRDefault="009475DB" w:rsidP="009475DB">
      <w:pPr>
        <w:shd w:val="clear" w:color="auto" w:fill="FFFFFF"/>
        <w:spacing w:after="0" w:line="240" w:lineRule="auto"/>
        <w:jc w:val="right"/>
        <w:rPr>
          <w:rFonts w:ascii="Times New Roman" w:hAnsi="Times New Roman" w:cs="Times New Roman"/>
          <w:sz w:val="24"/>
          <w:szCs w:val="24"/>
          <w:lang w:val="lv-LV"/>
        </w:rPr>
      </w:pPr>
    </w:p>
    <w:p w14:paraId="1BFE8C0C" w14:textId="77777777" w:rsidR="009475DB" w:rsidRPr="0055181B" w:rsidRDefault="009475DB" w:rsidP="009475DB">
      <w:pPr>
        <w:shd w:val="clear" w:color="auto" w:fill="FFFFFF"/>
        <w:spacing w:after="0" w:line="240" w:lineRule="auto"/>
        <w:jc w:val="right"/>
        <w:rPr>
          <w:rFonts w:ascii="Times New Roman" w:hAnsi="Times New Roman" w:cs="Times New Roman"/>
          <w:szCs w:val="22"/>
          <w:lang w:val="lv-LV"/>
        </w:rPr>
      </w:pPr>
      <w:bookmarkStart w:id="1" w:name="_GoBack"/>
      <w:bookmarkEnd w:id="1"/>
    </w:p>
    <w:p w14:paraId="5858A8B1" w14:textId="77777777" w:rsidR="009475DB" w:rsidRPr="0055181B" w:rsidRDefault="009475DB" w:rsidP="009475DB">
      <w:pPr>
        <w:shd w:val="clear" w:color="auto" w:fill="FFFFFF"/>
        <w:spacing w:after="0" w:line="240" w:lineRule="auto"/>
        <w:ind w:left="720"/>
        <w:jc w:val="center"/>
        <w:rPr>
          <w:rFonts w:ascii="Times New Roman" w:hAnsi="Times New Roman" w:cs="Times New Roman"/>
          <w:b/>
          <w:sz w:val="28"/>
          <w:szCs w:val="22"/>
          <w:lang w:val="lv-LV"/>
        </w:rPr>
      </w:pPr>
      <w:r w:rsidRPr="0055181B">
        <w:rPr>
          <w:rFonts w:ascii="Times New Roman" w:hAnsi="Times New Roman" w:cs="Times New Roman"/>
          <w:b/>
          <w:sz w:val="28"/>
          <w:szCs w:val="22"/>
          <w:lang w:val="lv-LV"/>
        </w:rPr>
        <w:t>Madonas novada pašvaldības saistošie noteikumi Nr. 22</w:t>
      </w:r>
    </w:p>
    <w:p w14:paraId="6B1A10E5" w14:textId="093C5C64" w:rsidR="009475DB" w:rsidRDefault="009475DB" w:rsidP="009475DB">
      <w:pPr>
        <w:shd w:val="clear" w:color="auto" w:fill="FFFFFF"/>
        <w:spacing w:after="0" w:line="240" w:lineRule="auto"/>
        <w:jc w:val="center"/>
        <w:rPr>
          <w:rFonts w:ascii="Times New Roman" w:hAnsi="Times New Roman" w:cs="Times New Roman"/>
          <w:sz w:val="28"/>
          <w:szCs w:val="24"/>
          <w:lang w:val="lv-LV"/>
        </w:rPr>
      </w:pPr>
      <w:r w:rsidRPr="009475DB">
        <w:rPr>
          <w:rFonts w:ascii="Times New Roman" w:hAnsi="Times New Roman" w:cs="Times New Roman"/>
          <w:b/>
          <w:sz w:val="28"/>
          <w:szCs w:val="24"/>
          <w:lang w:val="lv-LV"/>
        </w:rPr>
        <w:t>Par koku ciršanu ārpus meža Madonas novada pašvaldības teritorijā</w:t>
      </w:r>
      <w:r w:rsidRPr="009475DB">
        <w:rPr>
          <w:rFonts w:ascii="Times New Roman" w:hAnsi="Times New Roman" w:cs="Times New Roman"/>
          <w:sz w:val="28"/>
          <w:szCs w:val="24"/>
          <w:lang w:val="lv-LV"/>
        </w:rPr>
        <w:t xml:space="preserve"> </w:t>
      </w:r>
    </w:p>
    <w:p w14:paraId="6BB11B0D" w14:textId="77777777" w:rsidR="009475DB" w:rsidRPr="009475DB" w:rsidRDefault="009475DB" w:rsidP="009475DB">
      <w:pPr>
        <w:shd w:val="clear" w:color="auto" w:fill="FFFFFF"/>
        <w:spacing w:after="0" w:line="240" w:lineRule="auto"/>
        <w:jc w:val="center"/>
        <w:rPr>
          <w:rFonts w:ascii="Times New Roman" w:hAnsi="Times New Roman" w:cs="Times New Roman"/>
          <w:sz w:val="28"/>
          <w:szCs w:val="24"/>
          <w:lang w:val="lv-LV"/>
        </w:rPr>
      </w:pPr>
    </w:p>
    <w:p w14:paraId="5C4C691D" w14:textId="77777777" w:rsidR="009475DB" w:rsidRPr="009475DB" w:rsidRDefault="009475DB" w:rsidP="009475DB">
      <w:pPr>
        <w:shd w:val="clear" w:color="auto" w:fill="FFFFFF"/>
        <w:spacing w:after="0" w:line="240" w:lineRule="auto"/>
        <w:ind w:left="720"/>
        <w:jc w:val="right"/>
        <w:rPr>
          <w:rFonts w:ascii="Times New Roman" w:hAnsi="Times New Roman" w:cs="Times New Roman"/>
          <w:sz w:val="24"/>
          <w:szCs w:val="24"/>
          <w:lang w:val="lv-LV"/>
        </w:rPr>
      </w:pPr>
    </w:p>
    <w:p w14:paraId="53241898" w14:textId="7A695D11" w:rsidR="00F33FD1" w:rsidRPr="009475DB" w:rsidRDefault="009475DB" w:rsidP="009475DB">
      <w:pPr>
        <w:shd w:val="clear" w:color="auto" w:fill="FFFFFF"/>
        <w:spacing w:after="0" w:line="240" w:lineRule="auto"/>
        <w:jc w:val="right"/>
        <w:rPr>
          <w:rFonts w:ascii="Times New Roman" w:hAnsi="Times New Roman" w:cs="Times New Roman"/>
          <w:sz w:val="24"/>
          <w:szCs w:val="24"/>
          <w:lang w:val="lv-LV"/>
        </w:rPr>
      </w:pPr>
      <w:r w:rsidRPr="009475DB">
        <w:rPr>
          <w:rFonts w:ascii="Times New Roman" w:hAnsi="Times New Roman" w:cs="Times New Roman"/>
          <w:sz w:val="24"/>
          <w:szCs w:val="24"/>
          <w:lang w:val="lv-LV"/>
        </w:rPr>
        <w:t xml:space="preserve">Madonā, 2021.gada </w:t>
      </w:r>
      <w:r>
        <w:rPr>
          <w:rFonts w:ascii="Times New Roman" w:hAnsi="Times New Roman" w:cs="Times New Roman"/>
          <w:sz w:val="24"/>
          <w:szCs w:val="24"/>
          <w:lang w:val="lv-LV"/>
        </w:rPr>
        <w:t>30. decembrī</w:t>
      </w:r>
    </w:p>
    <w:p w14:paraId="177F3468" w14:textId="77777777" w:rsidR="00F33FD1" w:rsidRPr="009475DB" w:rsidRDefault="00F33FD1" w:rsidP="009475DB">
      <w:pPr>
        <w:shd w:val="clear" w:color="auto" w:fill="FFFFFF"/>
        <w:spacing w:after="0" w:line="240" w:lineRule="auto"/>
        <w:jc w:val="center"/>
        <w:rPr>
          <w:rFonts w:ascii="Times New Roman" w:hAnsi="Times New Roman" w:cs="Times New Roman"/>
          <w:sz w:val="24"/>
          <w:szCs w:val="24"/>
          <w:lang w:val="lv-LV"/>
        </w:rPr>
      </w:pPr>
    </w:p>
    <w:p w14:paraId="060A37AD" w14:textId="77777777" w:rsidR="00F33FD1" w:rsidRPr="009475DB" w:rsidRDefault="00F33FD1" w:rsidP="009475DB">
      <w:pPr>
        <w:shd w:val="clear" w:color="auto" w:fill="FFFFFF"/>
        <w:spacing w:after="0" w:line="240" w:lineRule="auto"/>
        <w:jc w:val="right"/>
        <w:rPr>
          <w:rFonts w:ascii="Times New Roman" w:hAnsi="Times New Roman" w:cs="Times New Roman"/>
          <w:i/>
          <w:sz w:val="24"/>
          <w:szCs w:val="24"/>
          <w:lang w:val="lv-LV"/>
        </w:rPr>
      </w:pPr>
      <w:r w:rsidRPr="009475DB">
        <w:rPr>
          <w:rFonts w:ascii="Times New Roman" w:hAnsi="Times New Roman" w:cs="Times New Roman"/>
          <w:i/>
          <w:sz w:val="24"/>
          <w:szCs w:val="24"/>
          <w:lang w:val="lv-LV"/>
        </w:rPr>
        <w:t xml:space="preserve">Izdoti saskaņā ar </w:t>
      </w:r>
    </w:p>
    <w:p w14:paraId="7175144F" w14:textId="33328A67" w:rsidR="00A218BA" w:rsidRPr="009475DB" w:rsidRDefault="00A218BA" w:rsidP="009475DB">
      <w:pPr>
        <w:spacing w:after="0" w:line="240" w:lineRule="auto"/>
        <w:jc w:val="right"/>
        <w:rPr>
          <w:rFonts w:ascii="Times New Roman" w:hAnsi="Times New Roman" w:cs="Times New Roman"/>
          <w:i/>
          <w:sz w:val="24"/>
          <w:szCs w:val="24"/>
          <w:lang w:val="lv-LV"/>
        </w:rPr>
      </w:pPr>
      <w:r w:rsidRPr="009475DB">
        <w:rPr>
          <w:rFonts w:ascii="Times New Roman" w:hAnsi="Times New Roman" w:cs="Times New Roman"/>
          <w:i/>
          <w:sz w:val="24"/>
          <w:szCs w:val="24"/>
          <w:lang w:val="lv-LV"/>
        </w:rPr>
        <w:t>Meža likuma 8.panta otro daļu,</w:t>
      </w:r>
    </w:p>
    <w:p w14:paraId="51069CAC" w14:textId="2BA92445" w:rsidR="00F33FD1" w:rsidRPr="009475DB" w:rsidRDefault="00F33FD1" w:rsidP="009475DB">
      <w:pPr>
        <w:spacing w:after="0" w:line="240" w:lineRule="auto"/>
        <w:jc w:val="right"/>
        <w:rPr>
          <w:rFonts w:ascii="Times New Roman" w:hAnsi="Times New Roman" w:cs="Times New Roman"/>
          <w:i/>
          <w:sz w:val="24"/>
          <w:szCs w:val="24"/>
          <w:lang w:val="lv-LV"/>
        </w:rPr>
      </w:pPr>
      <w:r w:rsidRPr="009475DB">
        <w:rPr>
          <w:rFonts w:ascii="Times New Roman" w:hAnsi="Times New Roman" w:cs="Times New Roman"/>
          <w:i/>
          <w:sz w:val="24"/>
          <w:szCs w:val="24"/>
          <w:lang w:val="lv-LV"/>
        </w:rPr>
        <w:t xml:space="preserve">Ministru kabineta </w:t>
      </w:r>
      <w:r w:rsidR="001C7112" w:rsidRPr="009475DB">
        <w:rPr>
          <w:rFonts w:ascii="Times New Roman" w:hAnsi="Times New Roman" w:cs="Times New Roman"/>
          <w:i/>
          <w:sz w:val="24"/>
          <w:szCs w:val="24"/>
          <w:lang w:val="lv-LV"/>
        </w:rPr>
        <w:t>2012.gada 2.maija noteikumiem</w:t>
      </w:r>
      <w:r w:rsidRPr="009475DB">
        <w:rPr>
          <w:rFonts w:ascii="Times New Roman" w:hAnsi="Times New Roman" w:cs="Times New Roman"/>
          <w:i/>
          <w:sz w:val="24"/>
          <w:szCs w:val="24"/>
          <w:lang w:val="lv-LV"/>
        </w:rPr>
        <w:t xml:space="preserve"> Nr.309 </w:t>
      </w:r>
    </w:p>
    <w:p w14:paraId="05B54E80" w14:textId="77777777" w:rsidR="00F33FD1" w:rsidRPr="009475DB" w:rsidRDefault="00F33FD1" w:rsidP="009475DB">
      <w:pPr>
        <w:spacing w:after="0" w:line="240" w:lineRule="auto"/>
        <w:jc w:val="right"/>
        <w:rPr>
          <w:rFonts w:ascii="Times New Roman" w:eastAsia="Times New Roman" w:hAnsi="Times New Roman" w:cs="Times New Roman"/>
          <w:b/>
          <w:smallCaps/>
          <w:noProof/>
          <w:sz w:val="24"/>
          <w:szCs w:val="24"/>
          <w:lang w:val="lv-LV" w:eastAsia="lv-LV"/>
        </w:rPr>
      </w:pPr>
      <w:r w:rsidRPr="009475DB">
        <w:rPr>
          <w:rFonts w:ascii="Times New Roman" w:hAnsi="Times New Roman" w:cs="Times New Roman"/>
          <w:i/>
          <w:sz w:val="24"/>
          <w:szCs w:val="24"/>
          <w:lang w:val="lv-LV"/>
        </w:rPr>
        <w:t>“Noteikumi par koku ciršanu ārpus meža” 22.punktu</w:t>
      </w:r>
      <w:r w:rsidRPr="009475DB">
        <w:rPr>
          <w:rFonts w:ascii="Times New Roman" w:eastAsia="Times New Roman" w:hAnsi="Times New Roman" w:cs="Times New Roman"/>
          <w:b/>
          <w:smallCaps/>
          <w:noProof/>
          <w:sz w:val="24"/>
          <w:szCs w:val="24"/>
          <w:lang w:val="lv-LV" w:eastAsia="lv-LV"/>
        </w:rPr>
        <w:t xml:space="preserve">      </w:t>
      </w:r>
    </w:p>
    <w:p w14:paraId="17913A14" w14:textId="77777777" w:rsidR="00F33FD1" w:rsidRPr="009475DB" w:rsidRDefault="00F33FD1" w:rsidP="00947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iCs/>
          <w:noProof/>
          <w:color w:val="000000"/>
          <w:sz w:val="24"/>
          <w:szCs w:val="24"/>
          <w:lang w:val="lv-LV"/>
        </w:rPr>
      </w:pPr>
    </w:p>
    <w:p w14:paraId="396DBFDF" w14:textId="77777777" w:rsidR="00F33FD1" w:rsidRPr="009475DB" w:rsidRDefault="00F33FD1" w:rsidP="009475DB">
      <w:pPr>
        <w:pStyle w:val="Sarakstarindko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center"/>
        <w:rPr>
          <w:rFonts w:ascii="Times New Roman" w:hAnsi="Times New Roman" w:cs="Times New Roman"/>
          <w:b/>
          <w:bCs/>
          <w:noProof/>
          <w:color w:val="000000"/>
          <w:sz w:val="24"/>
          <w:szCs w:val="24"/>
        </w:rPr>
      </w:pPr>
      <w:r w:rsidRPr="009475DB">
        <w:rPr>
          <w:rFonts w:ascii="Times New Roman" w:hAnsi="Times New Roman" w:cs="Times New Roman"/>
          <w:b/>
          <w:bCs/>
          <w:noProof/>
          <w:color w:val="000000"/>
          <w:sz w:val="24"/>
          <w:szCs w:val="24"/>
        </w:rPr>
        <w:t>I. Vispārīgie jautājumi</w:t>
      </w:r>
    </w:p>
    <w:p w14:paraId="4266A71A" w14:textId="440091F6" w:rsidR="00F33FD1" w:rsidRPr="009475DB" w:rsidRDefault="009769E7" w:rsidP="009475DB">
      <w:pPr>
        <w:widowControl w:val="0"/>
        <w:numPr>
          <w:ilvl w:val="0"/>
          <w:numId w:val="1"/>
        </w:numPr>
        <w:autoSpaceDE w:val="0"/>
        <w:autoSpaceDN w:val="0"/>
        <w:adjustRightInd w:val="0"/>
        <w:spacing w:after="0" w:line="240" w:lineRule="auto"/>
        <w:ind w:left="567"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Saistošie noteikumi</w:t>
      </w:r>
      <w:r w:rsidR="00F40CB9" w:rsidRPr="009475DB">
        <w:rPr>
          <w:rFonts w:ascii="Times New Roman" w:hAnsi="Times New Roman" w:cs="Times New Roman"/>
          <w:noProof/>
          <w:color w:val="000000"/>
          <w:sz w:val="24"/>
          <w:szCs w:val="24"/>
          <w:lang w:val="lv-LV"/>
        </w:rPr>
        <w:t xml:space="preserve"> </w:t>
      </w:r>
      <w:r w:rsidR="00F33FD1" w:rsidRPr="009475DB">
        <w:rPr>
          <w:rFonts w:ascii="Times New Roman" w:hAnsi="Times New Roman" w:cs="Times New Roman"/>
          <w:noProof/>
          <w:color w:val="000000"/>
          <w:sz w:val="24"/>
          <w:szCs w:val="24"/>
          <w:lang w:val="lv-LV"/>
        </w:rPr>
        <w:t>(turpmāk– “noteikumi”) nosaka kārtību, kādā ar Madonas novada pašvaldību (turpmāk – “pašvaldība”) saskaņojama koku ciršana ārpus meža pašvaldības teritorijā, koku ciršanas</w:t>
      </w:r>
      <w:r w:rsidR="005D3104" w:rsidRPr="009475DB">
        <w:rPr>
          <w:rFonts w:ascii="Times New Roman" w:hAnsi="Times New Roman" w:cs="Times New Roman"/>
          <w:sz w:val="24"/>
          <w:szCs w:val="24"/>
        </w:rPr>
        <w:t xml:space="preserve"> </w:t>
      </w:r>
      <w:r w:rsidR="005D3104" w:rsidRPr="009475DB">
        <w:rPr>
          <w:rFonts w:ascii="Times New Roman" w:hAnsi="Times New Roman" w:cs="Times New Roman"/>
          <w:noProof/>
          <w:color w:val="000000"/>
          <w:sz w:val="24"/>
          <w:szCs w:val="24"/>
          <w:lang w:val="lv-LV"/>
        </w:rPr>
        <w:t>ārpus meža pašvaldības teritorijā</w:t>
      </w:r>
      <w:r w:rsidR="00F33FD1" w:rsidRPr="009475DB">
        <w:rPr>
          <w:rFonts w:ascii="Times New Roman" w:hAnsi="Times New Roman" w:cs="Times New Roman"/>
          <w:noProof/>
          <w:color w:val="000000"/>
          <w:sz w:val="24"/>
          <w:szCs w:val="24"/>
          <w:lang w:val="lv-LV"/>
        </w:rPr>
        <w:t xml:space="preserve"> publiskās apspriešanas </w:t>
      </w:r>
      <w:r w:rsidR="002E71AF" w:rsidRPr="009475DB">
        <w:rPr>
          <w:rFonts w:ascii="Times New Roman" w:hAnsi="Times New Roman" w:cs="Times New Roman"/>
          <w:noProof/>
          <w:color w:val="000000"/>
          <w:sz w:val="24"/>
          <w:szCs w:val="24"/>
          <w:lang w:val="lv-LV"/>
        </w:rPr>
        <w:t xml:space="preserve">procedūras </w:t>
      </w:r>
      <w:r w:rsidR="00F33FD1" w:rsidRPr="009475DB">
        <w:rPr>
          <w:rFonts w:ascii="Times New Roman" w:hAnsi="Times New Roman" w:cs="Times New Roman"/>
          <w:noProof/>
          <w:color w:val="000000"/>
          <w:sz w:val="24"/>
          <w:szCs w:val="24"/>
          <w:lang w:val="lv-LV"/>
        </w:rPr>
        <w:t>kārtību un gadījumus, kad rīko publisko apspriešanu, kā arī zaudējumu atlīdzības aprēķināšanas kārtību par dabas daudzveidības samazināšanu saistībā ar koku ciršanu pilsētas un ciema teritorijā pašvaldības teritorijā.</w:t>
      </w:r>
    </w:p>
    <w:p w14:paraId="77256928" w14:textId="12ABAA60" w:rsidR="00F33FD1" w:rsidRPr="009475DB" w:rsidRDefault="00F33FD1" w:rsidP="009475DB">
      <w:pPr>
        <w:widowControl w:val="0"/>
        <w:numPr>
          <w:ilvl w:val="0"/>
          <w:numId w:val="1"/>
        </w:numPr>
        <w:autoSpaceDE w:val="0"/>
        <w:autoSpaceDN w:val="0"/>
        <w:adjustRightInd w:val="0"/>
        <w:spacing w:after="0" w:line="240" w:lineRule="auto"/>
        <w:ind w:left="567"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Noteikumi ir saistoši visām fiziskām un juridiskām personām, kuras veic koku ciršanu ārpus meža</w:t>
      </w:r>
      <w:r w:rsidR="00F40CB9" w:rsidRPr="009475DB">
        <w:rPr>
          <w:rFonts w:ascii="Times New Roman" w:hAnsi="Times New Roman" w:cs="Times New Roman"/>
          <w:noProof/>
          <w:color w:val="000000"/>
          <w:sz w:val="24"/>
          <w:szCs w:val="24"/>
          <w:lang w:val="lv-LV"/>
        </w:rPr>
        <w:t xml:space="preserve"> pašvaldības teritorijā</w:t>
      </w:r>
      <w:r w:rsidRPr="009475DB">
        <w:rPr>
          <w:rFonts w:ascii="Times New Roman" w:hAnsi="Times New Roman" w:cs="Times New Roman"/>
          <w:noProof/>
          <w:color w:val="000000"/>
          <w:sz w:val="24"/>
          <w:szCs w:val="24"/>
          <w:lang w:val="lv-LV"/>
        </w:rPr>
        <w:t>.</w:t>
      </w:r>
    </w:p>
    <w:p w14:paraId="71402621" w14:textId="6C267C58" w:rsidR="00F33FD1" w:rsidRPr="009475DB" w:rsidRDefault="00F33FD1" w:rsidP="009475DB">
      <w:pPr>
        <w:numPr>
          <w:ilvl w:val="0"/>
          <w:numId w:val="1"/>
        </w:numPr>
        <w:spacing w:after="0" w:line="240" w:lineRule="auto"/>
        <w:ind w:left="567" w:hanging="567"/>
        <w:jc w:val="both"/>
        <w:rPr>
          <w:rFonts w:ascii="Times New Roman" w:hAnsi="Times New Roman" w:cs="Times New Roman"/>
          <w:noProof/>
          <w:sz w:val="24"/>
          <w:szCs w:val="24"/>
          <w:lang w:val="lv-LV"/>
        </w:rPr>
      </w:pPr>
      <w:r w:rsidRPr="009475DB">
        <w:rPr>
          <w:rFonts w:ascii="Times New Roman" w:hAnsi="Times New Roman" w:cs="Times New Roman"/>
          <w:noProof/>
          <w:sz w:val="24"/>
          <w:szCs w:val="24"/>
          <w:lang w:val="lv-LV"/>
        </w:rPr>
        <w:t>Zemes īpašnieks vai tiesiskais valdītājs kokus ārpus meža savā īpašumā vai valdījumā esošajā teritorijā cērt, ievērojot Ministru kabineta</w:t>
      </w:r>
      <w:r w:rsidR="00F40CB9" w:rsidRPr="009475DB">
        <w:rPr>
          <w:rFonts w:ascii="Times New Roman" w:hAnsi="Times New Roman" w:cs="Times New Roman"/>
          <w:noProof/>
          <w:sz w:val="24"/>
          <w:szCs w:val="24"/>
          <w:lang w:val="lv-LV"/>
        </w:rPr>
        <w:t xml:space="preserve"> 2012.gada 2.maija</w:t>
      </w:r>
      <w:r w:rsidRPr="009475DB">
        <w:rPr>
          <w:rFonts w:ascii="Times New Roman" w:hAnsi="Times New Roman" w:cs="Times New Roman"/>
          <w:noProof/>
          <w:sz w:val="24"/>
          <w:szCs w:val="24"/>
          <w:lang w:val="lv-LV"/>
        </w:rPr>
        <w:t xml:space="preserve"> noteikumus Nr.309 “Noteikumi par koku ciršanu ārpus meža” (turpmāk – “Ministru kabineta noteikumi Nr.309”.</w:t>
      </w:r>
      <w:bookmarkStart w:id="2" w:name="p4"/>
      <w:bookmarkEnd w:id="2"/>
      <w:r w:rsidRPr="009475DB">
        <w:rPr>
          <w:rFonts w:ascii="Times New Roman" w:hAnsi="Times New Roman" w:cs="Times New Roman"/>
          <w:noProof/>
          <w:sz w:val="24"/>
          <w:szCs w:val="24"/>
          <w:lang w:val="lv-LV"/>
        </w:rPr>
        <w:t xml:space="preserve"> </w:t>
      </w:r>
    </w:p>
    <w:p w14:paraId="4503B0E8" w14:textId="77777777" w:rsidR="00F33FD1" w:rsidRPr="009475DB" w:rsidRDefault="00F33FD1" w:rsidP="00947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hanging="284"/>
        <w:rPr>
          <w:rFonts w:ascii="Times New Roman" w:hAnsi="Times New Roman" w:cs="Times New Roman"/>
          <w:noProof/>
          <w:color w:val="000000"/>
          <w:sz w:val="24"/>
          <w:szCs w:val="24"/>
          <w:lang w:val="lv-LV"/>
        </w:rPr>
      </w:pPr>
    </w:p>
    <w:p w14:paraId="39A683EE" w14:textId="1C1B86CE" w:rsidR="00F33FD1" w:rsidRPr="009475DB" w:rsidRDefault="00F33FD1" w:rsidP="009475DB">
      <w:pPr>
        <w:pStyle w:val="Sarakstarindko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center"/>
        <w:rPr>
          <w:rFonts w:ascii="Times New Roman" w:hAnsi="Times New Roman" w:cs="Times New Roman"/>
          <w:b/>
          <w:bCs/>
          <w:noProof/>
          <w:color w:val="000000"/>
          <w:sz w:val="24"/>
          <w:szCs w:val="24"/>
        </w:rPr>
      </w:pPr>
      <w:r w:rsidRPr="009475DB">
        <w:rPr>
          <w:rFonts w:ascii="Times New Roman" w:hAnsi="Times New Roman" w:cs="Times New Roman"/>
          <w:b/>
          <w:bCs/>
          <w:noProof/>
          <w:color w:val="000000"/>
          <w:sz w:val="24"/>
          <w:szCs w:val="24"/>
        </w:rPr>
        <w:t>II. Kārtība, kādā saskaņojama koku ciršana ārpus meža</w:t>
      </w:r>
      <w:r w:rsidR="00D6246F" w:rsidRPr="009475DB">
        <w:rPr>
          <w:rFonts w:ascii="Times New Roman" w:hAnsi="Times New Roman" w:cs="Times New Roman"/>
          <w:sz w:val="24"/>
          <w:szCs w:val="24"/>
        </w:rPr>
        <w:t xml:space="preserve"> </w:t>
      </w:r>
      <w:r w:rsidR="00D6246F" w:rsidRPr="009475DB">
        <w:rPr>
          <w:rFonts w:ascii="Times New Roman" w:hAnsi="Times New Roman" w:cs="Times New Roman"/>
          <w:b/>
          <w:bCs/>
          <w:noProof/>
          <w:color w:val="000000"/>
          <w:sz w:val="24"/>
          <w:szCs w:val="24"/>
        </w:rPr>
        <w:t>pašvaldības teritorijā</w:t>
      </w:r>
    </w:p>
    <w:p w14:paraId="44201E86" w14:textId="5FB8EECE" w:rsidR="00F33FD1" w:rsidRPr="009475DB" w:rsidRDefault="00F33FD1" w:rsidP="009475DB">
      <w:pPr>
        <w:widowControl w:val="0"/>
        <w:numPr>
          <w:ilvl w:val="0"/>
          <w:numId w:val="1"/>
        </w:numPr>
        <w:autoSpaceDE w:val="0"/>
        <w:autoSpaceDN w:val="0"/>
        <w:adjustRightInd w:val="0"/>
        <w:spacing w:after="0" w:line="240" w:lineRule="auto"/>
        <w:ind w:left="567"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Attiecīgās zemes īpašnieks vai tiesiskais valdītājs, vai to pilnvarotas personas (turpmāk – “iesniedzējs”), kurš vēlas veikt koka ciršanu ārpus meža</w:t>
      </w:r>
      <w:r w:rsidR="00B400D8" w:rsidRPr="009475DB">
        <w:rPr>
          <w:rFonts w:ascii="Times New Roman" w:hAnsi="Times New Roman" w:cs="Times New Roman"/>
          <w:noProof/>
          <w:color w:val="000000"/>
          <w:sz w:val="24"/>
          <w:szCs w:val="24"/>
          <w:lang w:val="lv-LV"/>
        </w:rPr>
        <w:t xml:space="preserve"> pašvaldības teritorijā</w:t>
      </w:r>
      <w:r w:rsidRPr="009475DB">
        <w:rPr>
          <w:rFonts w:ascii="Times New Roman" w:hAnsi="Times New Roman" w:cs="Times New Roman"/>
          <w:noProof/>
          <w:color w:val="000000"/>
          <w:sz w:val="24"/>
          <w:szCs w:val="24"/>
          <w:lang w:val="lv-LV"/>
        </w:rPr>
        <w:t>, iesniedz rakstveida iesniegumu iestādei “Madonas novada Centrālā administrācija” vai attiecīgajai apvienības vai pagasta pārvaldei.</w:t>
      </w:r>
      <w:r w:rsidRPr="009475DB">
        <w:rPr>
          <w:rFonts w:ascii="Times New Roman" w:hAnsi="Times New Roman" w:cs="Times New Roman"/>
          <w:sz w:val="24"/>
          <w:szCs w:val="24"/>
        </w:rPr>
        <w:t xml:space="preserve"> </w:t>
      </w:r>
      <w:r w:rsidRPr="009475DB">
        <w:rPr>
          <w:rFonts w:ascii="Times New Roman" w:hAnsi="Times New Roman" w:cs="Times New Roman"/>
          <w:noProof/>
          <w:color w:val="000000"/>
          <w:sz w:val="24"/>
          <w:szCs w:val="24"/>
          <w:lang w:val="lv-LV"/>
        </w:rPr>
        <w:t>Iesniegumam pievieno grafisko informāciju ar norādītu koka atrašanās vietu. Daudzdzīvokļu dzīvojamās mājas dzīvokļu īpašnieku iesniegumam papildus pievienojama kopsapulces lēmuma kopija par koka ciršanu.</w:t>
      </w:r>
    </w:p>
    <w:p w14:paraId="1F3FC516" w14:textId="35D4B964" w:rsidR="00F33FD1" w:rsidRPr="009475DB" w:rsidRDefault="00F33FD1" w:rsidP="009475DB">
      <w:pPr>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Iesniegumu par koka ciršanu ārpus meža</w:t>
      </w:r>
      <w:r w:rsidR="00B400D8" w:rsidRPr="009475DB">
        <w:rPr>
          <w:rFonts w:ascii="Times New Roman" w:hAnsi="Times New Roman" w:cs="Times New Roman"/>
          <w:noProof/>
          <w:color w:val="000000"/>
          <w:sz w:val="24"/>
          <w:szCs w:val="24"/>
          <w:lang w:val="lv-LV"/>
        </w:rPr>
        <w:t xml:space="preserve"> pašvaldības teritorijā</w:t>
      </w:r>
      <w:r w:rsidRPr="009475DB">
        <w:rPr>
          <w:rFonts w:ascii="Times New Roman" w:hAnsi="Times New Roman" w:cs="Times New Roman"/>
          <w:noProof/>
          <w:color w:val="000000"/>
          <w:sz w:val="24"/>
          <w:szCs w:val="24"/>
          <w:lang w:val="lv-LV"/>
        </w:rPr>
        <w:t xml:space="preserve"> izskata un lēmumu pieņem:</w:t>
      </w:r>
    </w:p>
    <w:p w14:paraId="6C789EA1" w14:textId="77777777" w:rsidR="00F33FD1" w:rsidRPr="009475DB" w:rsidRDefault="00F33FD1" w:rsidP="009475DB">
      <w:pPr>
        <w:widowControl w:val="0"/>
        <w:numPr>
          <w:ilvl w:val="1"/>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Madonas pilsētas teritorijā – Madonas pilsētas koku ciršanas komisija;</w:t>
      </w:r>
    </w:p>
    <w:p w14:paraId="6A6A64D2" w14:textId="77777777" w:rsidR="00F33FD1" w:rsidRPr="009475DB" w:rsidRDefault="00F33FD1" w:rsidP="009475DB">
      <w:pPr>
        <w:widowControl w:val="0"/>
        <w:numPr>
          <w:ilvl w:val="1"/>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 xml:space="preserve">Madonas novada pašvaldības pagastu un Cesvaines, Lubānas pilsētu teritorijās – </w:t>
      </w:r>
      <w:r w:rsidRPr="009475DB">
        <w:rPr>
          <w:rFonts w:ascii="Times New Roman" w:hAnsi="Times New Roman" w:cs="Times New Roman"/>
          <w:noProof/>
          <w:color w:val="000000"/>
          <w:sz w:val="24"/>
          <w:szCs w:val="24"/>
          <w:lang w:val="lv-LV"/>
        </w:rPr>
        <w:lastRenderedPageBreak/>
        <w:t>attiecīgās apvienības vai pagasta pārvaldes vadītājs  (turpmāk 5.1. un 5.2.punktā minētās institūcijas – “institūcija”).</w:t>
      </w:r>
    </w:p>
    <w:p w14:paraId="0EAAC082" w14:textId="14B5CEBA" w:rsidR="00F33FD1" w:rsidRPr="009475DB" w:rsidRDefault="00F33FD1" w:rsidP="009475DB">
      <w:pPr>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sz w:val="24"/>
          <w:szCs w:val="24"/>
        </w:rPr>
        <w:t xml:space="preserve">Institūcija lēmumu par koka ciršanu </w:t>
      </w:r>
      <w:r w:rsidRPr="009475DB">
        <w:rPr>
          <w:rFonts w:ascii="Times New Roman" w:hAnsi="Times New Roman" w:cs="Times New Roman"/>
          <w:noProof/>
          <w:color w:val="000000"/>
          <w:sz w:val="24"/>
          <w:szCs w:val="24"/>
        </w:rPr>
        <w:t xml:space="preserve">ārpus meža </w:t>
      </w:r>
      <w:r w:rsidR="00B400D8" w:rsidRPr="009475DB">
        <w:rPr>
          <w:rFonts w:ascii="Times New Roman" w:hAnsi="Times New Roman" w:cs="Times New Roman"/>
          <w:noProof/>
          <w:color w:val="000000"/>
          <w:sz w:val="24"/>
          <w:szCs w:val="24"/>
          <w:lang w:val="lv-LV"/>
        </w:rPr>
        <w:t xml:space="preserve">pašvaldības teritorijā </w:t>
      </w:r>
      <w:r w:rsidRPr="009475DB">
        <w:rPr>
          <w:rFonts w:ascii="Times New Roman" w:hAnsi="Times New Roman" w:cs="Times New Roman"/>
          <w:noProof/>
          <w:sz w:val="24"/>
          <w:szCs w:val="24"/>
        </w:rPr>
        <w:t>pieņem saskaņā ar Ministru kabineta noteikumiem Nr.309</w:t>
      </w:r>
      <w:r w:rsidRPr="009475DB">
        <w:rPr>
          <w:rFonts w:ascii="Times New Roman" w:hAnsi="Times New Roman" w:cs="Times New Roman"/>
          <w:noProof/>
          <w:color w:val="000000"/>
          <w:sz w:val="24"/>
          <w:szCs w:val="24"/>
        </w:rPr>
        <w:t xml:space="preserve">. Institūcija pirms lēmuma par </w:t>
      </w:r>
      <w:r w:rsidRPr="009475DB">
        <w:rPr>
          <w:rFonts w:ascii="Times New Roman" w:hAnsi="Times New Roman" w:cs="Times New Roman"/>
          <w:noProof/>
          <w:sz w:val="24"/>
          <w:szCs w:val="24"/>
        </w:rPr>
        <w:t xml:space="preserve">koka ciršanu </w:t>
      </w:r>
      <w:r w:rsidRPr="009475DB">
        <w:rPr>
          <w:rFonts w:ascii="Times New Roman" w:hAnsi="Times New Roman" w:cs="Times New Roman"/>
          <w:noProof/>
          <w:color w:val="000000"/>
          <w:sz w:val="24"/>
          <w:szCs w:val="24"/>
        </w:rPr>
        <w:t>ārpus meža</w:t>
      </w:r>
      <w:r w:rsidR="00B400D8" w:rsidRPr="009475DB">
        <w:rPr>
          <w:rFonts w:ascii="Times New Roman" w:hAnsi="Times New Roman" w:cs="Times New Roman"/>
          <w:noProof/>
          <w:color w:val="000000"/>
          <w:sz w:val="24"/>
          <w:szCs w:val="24"/>
          <w:lang w:val="lv-LV"/>
        </w:rPr>
        <w:t xml:space="preserve"> pašvaldības teritorijā</w:t>
      </w:r>
      <w:r w:rsidRPr="009475DB">
        <w:rPr>
          <w:rFonts w:ascii="Times New Roman" w:hAnsi="Times New Roman" w:cs="Times New Roman"/>
          <w:noProof/>
          <w:color w:val="000000"/>
          <w:sz w:val="24"/>
          <w:szCs w:val="24"/>
        </w:rPr>
        <w:t xml:space="preserve"> pieņemšanas</w:t>
      </w:r>
      <w:r w:rsidR="00B400D8" w:rsidRPr="009475DB">
        <w:rPr>
          <w:rFonts w:ascii="Times New Roman" w:hAnsi="Times New Roman" w:cs="Times New Roman"/>
          <w:noProof/>
          <w:color w:val="000000"/>
          <w:sz w:val="24"/>
          <w:szCs w:val="24"/>
        </w:rPr>
        <w:t>,</w:t>
      </w:r>
      <w:r w:rsidRPr="009475DB">
        <w:rPr>
          <w:rFonts w:ascii="Times New Roman" w:hAnsi="Times New Roman" w:cs="Times New Roman"/>
          <w:noProof/>
          <w:color w:val="000000"/>
          <w:sz w:val="24"/>
          <w:szCs w:val="24"/>
        </w:rPr>
        <w:t xml:space="preserve"> apseko koku dabā, izvērtē iesnieguma pamatotību, izvērtē nepieciešamību rīkot publisko apspriešanu un nosaka zaudējumu </w:t>
      </w:r>
      <w:r w:rsidRPr="009475DB">
        <w:rPr>
          <w:rFonts w:ascii="Times New Roman" w:hAnsi="Times New Roman" w:cs="Times New Roman"/>
          <w:noProof/>
          <w:color w:val="000000"/>
          <w:sz w:val="24"/>
          <w:szCs w:val="24"/>
          <w:lang w:val="lv-LV"/>
        </w:rPr>
        <w:t>atlīdzības par dabas daudzveidības samazināšanu saistībā ar koku ciršanu pilsētas un ciema teritorijā (turpmāk – “zaudējumu atlīdzība”) apmēru</w:t>
      </w:r>
      <w:r w:rsidRPr="009475DB">
        <w:rPr>
          <w:rFonts w:ascii="Times New Roman" w:hAnsi="Times New Roman" w:cs="Times New Roman"/>
          <w:noProof/>
          <w:color w:val="000000"/>
          <w:sz w:val="24"/>
          <w:szCs w:val="24"/>
        </w:rPr>
        <w:t>.</w:t>
      </w:r>
    </w:p>
    <w:p w14:paraId="47A7E423" w14:textId="304F968B" w:rsidR="00F33FD1" w:rsidRPr="009475DB" w:rsidRDefault="00F33FD1" w:rsidP="009475DB">
      <w:pPr>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Institūcija lēmumu par atļaujas izsniegšanu koka ciršanai ārpus meža</w:t>
      </w:r>
      <w:r w:rsidR="00B400D8" w:rsidRPr="009475DB">
        <w:rPr>
          <w:rFonts w:ascii="Times New Roman" w:hAnsi="Times New Roman" w:cs="Times New Roman"/>
          <w:noProof/>
          <w:color w:val="000000"/>
          <w:sz w:val="24"/>
          <w:szCs w:val="24"/>
          <w:lang w:val="lv-LV"/>
        </w:rPr>
        <w:t xml:space="preserve"> pašvaldības teritorijā</w:t>
      </w:r>
      <w:r w:rsidRPr="009475DB">
        <w:rPr>
          <w:rFonts w:ascii="Times New Roman" w:hAnsi="Times New Roman" w:cs="Times New Roman"/>
          <w:noProof/>
          <w:color w:val="000000"/>
          <w:sz w:val="24"/>
          <w:szCs w:val="24"/>
          <w:lang w:val="lv-LV"/>
        </w:rPr>
        <w:t xml:space="preserve"> vai par atteikumu izsniegt atļauju paziņo iesniedzējam </w:t>
      </w:r>
      <w:r w:rsidRPr="009475DB">
        <w:rPr>
          <w:rFonts w:ascii="Times New Roman" w:hAnsi="Times New Roman" w:cs="Times New Roman"/>
          <w:color w:val="000000"/>
          <w:sz w:val="24"/>
          <w:szCs w:val="24"/>
        </w:rPr>
        <w:t> </w:t>
      </w:r>
      <w:hyperlink r:id="rId8" w:tgtFrame="_blank" w:history="1">
        <w:proofErr w:type="spellStart"/>
        <w:r w:rsidRPr="009475DB">
          <w:rPr>
            <w:rStyle w:val="Hipersaite"/>
            <w:rFonts w:ascii="Times New Roman" w:hAnsi="Times New Roman" w:cs="Times New Roman"/>
            <w:color w:val="000000"/>
            <w:sz w:val="24"/>
            <w:szCs w:val="24"/>
          </w:rPr>
          <w:t>Paziņošanas</w:t>
        </w:r>
        <w:proofErr w:type="spellEnd"/>
        <w:r w:rsidRPr="009475DB">
          <w:rPr>
            <w:rStyle w:val="Hipersaite"/>
            <w:rFonts w:ascii="Times New Roman" w:hAnsi="Times New Roman" w:cs="Times New Roman"/>
            <w:color w:val="000000"/>
            <w:sz w:val="24"/>
            <w:szCs w:val="24"/>
          </w:rPr>
          <w:t xml:space="preserve"> </w:t>
        </w:r>
        <w:proofErr w:type="spellStart"/>
        <w:r w:rsidRPr="009475DB">
          <w:rPr>
            <w:rStyle w:val="Hipersaite"/>
            <w:rFonts w:ascii="Times New Roman" w:hAnsi="Times New Roman" w:cs="Times New Roman"/>
            <w:color w:val="000000"/>
            <w:sz w:val="24"/>
            <w:szCs w:val="24"/>
          </w:rPr>
          <w:t>likumā</w:t>
        </w:r>
        <w:proofErr w:type="spellEnd"/>
      </w:hyperlink>
      <w:r w:rsidRPr="009475DB">
        <w:rPr>
          <w:rFonts w:ascii="Times New Roman" w:hAnsi="Times New Roman" w:cs="Times New Roman"/>
          <w:color w:val="000000"/>
          <w:sz w:val="24"/>
          <w:szCs w:val="24"/>
        </w:rPr>
        <w:t> </w:t>
      </w:r>
      <w:r w:rsidRPr="009475DB">
        <w:rPr>
          <w:rFonts w:ascii="Times New Roman" w:hAnsi="Times New Roman" w:cs="Times New Roman"/>
          <w:noProof/>
          <w:color w:val="000000"/>
          <w:sz w:val="24"/>
          <w:szCs w:val="24"/>
          <w:lang w:val="lv-LV"/>
        </w:rPr>
        <w:t>noteiktajā kārtībā.</w:t>
      </w:r>
    </w:p>
    <w:p w14:paraId="0EE7F34D" w14:textId="77777777" w:rsidR="00F33FD1" w:rsidRPr="009475DB" w:rsidRDefault="00F33FD1" w:rsidP="009475DB">
      <w:pPr>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Institūcija aprēķina un nosūta iesniedzējam maksāšanas paziņojumu par zaudējumu atlīdzību.</w:t>
      </w:r>
    </w:p>
    <w:p w14:paraId="736D899E" w14:textId="10986E97" w:rsidR="00F33FD1" w:rsidRPr="009475DB" w:rsidRDefault="00F33FD1" w:rsidP="009475DB">
      <w:pPr>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Institūcija atļauju koku ciršanai ārpus meža</w:t>
      </w:r>
      <w:r w:rsidR="00B400D8" w:rsidRPr="009475DB">
        <w:rPr>
          <w:rFonts w:ascii="Times New Roman" w:hAnsi="Times New Roman" w:cs="Times New Roman"/>
          <w:noProof/>
          <w:color w:val="000000"/>
          <w:sz w:val="24"/>
          <w:szCs w:val="24"/>
          <w:lang w:val="lv-LV"/>
        </w:rPr>
        <w:t xml:space="preserve"> pašvaldības teritorijā</w:t>
      </w:r>
      <w:r w:rsidRPr="009475DB">
        <w:rPr>
          <w:rFonts w:ascii="Times New Roman" w:hAnsi="Times New Roman" w:cs="Times New Roman"/>
          <w:noProof/>
          <w:color w:val="000000"/>
          <w:sz w:val="24"/>
          <w:szCs w:val="24"/>
          <w:lang w:val="lv-LV"/>
        </w:rPr>
        <w:t xml:space="preserve"> izsniedz pēc zaudējumu atlīdzības samaksas.</w:t>
      </w:r>
    </w:p>
    <w:p w14:paraId="4C455886" w14:textId="589BECEE" w:rsidR="00F33FD1" w:rsidRPr="009475DB" w:rsidRDefault="00F33FD1" w:rsidP="009475DB">
      <w:pPr>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Institūcijas izsniegtā atļauja koka ciršanas ārpus meža</w:t>
      </w:r>
      <w:r w:rsidR="00B400D8" w:rsidRPr="009475DB">
        <w:rPr>
          <w:rFonts w:ascii="Times New Roman" w:hAnsi="Times New Roman" w:cs="Times New Roman"/>
          <w:noProof/>
          <w:color w:val="000000"/>
          <w:sz w:val="24"/>
          <w:szCs w:val="24"/>
          <w:lang w:val="lv-LV"/>
        </w:rPr>
        <w:t xml:space="preserve"> pašvaldības teritorijā</w:t>
      </w:r>
      <w:r w:rsidRPr="009475DB">
        <w:rPr>
          <w:rFonts w:ascii="Times New Roman" w:hAnsi="Times New Roman" w:cs="Times New Roman"/>
          <w:noProof/>
          <w:color w:val="000000"/>
          <w:sz w:val="24"/>
          <w:szCs w:val="24"/>
          <w:lang w:val="lv-LV"/>
        </w:rPr>
        <w:t xml:space="preserve"> ir derīga vienu gadu no izsniegšanas dienas. </w:t>
      </w:r>
    </w:p>
    <w:p w14:paraId="1B61FCB3" w14:textId="72DBDCEF" w:rsidR="00F33FD1" w:rsidRPr="009475DB" w:rsidRDefault="00F33FD1" w:rsidP="009475DB">
      <w:pPr>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noProof/>
          <w:color w:val="000000"/>
          <w:sz w:val="24"/>
          <w:szCs w:val="24"/>
          <w:lang w:val="lv-LV"/>
        </w:rPr>
      </w:pPr>
      <w:r w:rsidRPr="009475DB">
        <w:rPr>
          <w:rFonts w:ascii="Times New Roman" w:hAnsi="Times New Roman" w:cs="Times New Roman"/>
          <w:noProof/>
          <w:color w:val="000000"/>
          <w:sz w:val="24"/>
          <w:szCs w:val="24"/>
          <w:lang w:val="lv-LV"/>
        </w:rPr>
        <w:t>Institūcijas lēmumu par atļaujas izsniegšanu koka ciršanai ārpus meža</w:t>
      </w:r>
      <w:r w:rsidR="00B400D8" w:rsidRPr="009475DB">
        <w:rPr>
          <w:rFonts w:ascii="Times New Roman" w:hAnsi="Times New Roman" w:cs="Times New Roman"/>
          <w:noProof/>
          <w:color w:val="000000"/>
          <w:sz w:val="24"/>
          <w:szCs w:val="24"/>
          <w:lang w:val="lv-LV"/>
        </w:rPr>
        <w:t xml:space="preserve"> pašvaldības teritorijā</w:t>
      </w:r>
      <w:r w:rsidRPr="009475DB">
        <w:rPr>
          <w:rFonts w:ascii="Times New Roman" w:hAnsi="Times New Roman" w:cs="Times New Roman"/>
          <w:noProof/>
          <w:color w:val="000000"/>
          <w:sz w:val="24"/>
          <w:szCs w:val="24"/>
          <w:lang w:val="lv-LV"/>
        </w:rPr>
        <w:t xml:space="preserve"> vai par atteikumu izsniegt atļauju var apstrīdēt Madonas novada pašvaldības Administratīvo aktu strīdu komisijā. </w:t>
      </w:r>
    </w:p>
    <w:p w14:paraId="141A0981" w14:textId="77777777" w:rsidR="00F33FD1" w:rsidRPr="009475DB" w:rsidRDefault="00F33FD1" w:rsidP="00947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noProof/>
          <w:color w:val="000000"/>
          <w:sz w:val="24"/>
          <w:szCs w:val="24"/>
          <w:lang w:val="lv-LV"/>
        </w:rPr>
      </w:pPr>
      <w:bookmarkStart w:id="3" w:name="p19"/>
      <w:bookmarkStart w:id="4" w:name="p-594807"/>
      <w:bookmarkEnd w:id="3"/>
      <w:bookmarkEnd w:id="4"/>
    </w:p>
    <w:p w14:paraId="45EB6671" w14:textId="7DC738EF" w:rsidR="00F33FD1" w:rsidRPr="009475DB" w:rsidRDefault="00F33FD1" w:rsidP="00947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center"/>
        <w:rPr>
          <w:rFonts w:ascii="Times New Roman" w:hAnsi="Times New Roman" w:cs="Times New Roman"/>
          <w:b/>
          <w:bCs/>
          <w:noProof/>
          <w:color w:val="000000"/>
          <w:sz w:val="24"/>
          <w:szCs w:val="24"/>
          <w:lang w:val="lv-LV"/>
        </w:rPr>
      </w:pPr>
      <w:r w:rsidRPr="009475DB">
        <w:rPr>
          <w:rFonts w:ascii="Times New Roman" w:hAnsi="Times New Roman" w:cs="Times New Roman"/>
          <w:b/>
          <w:bCs/>
          <w:noProof/>
          <w:color w:val="000000"/>
          <w:sz w:val="24"/>
          <w:szCs w:val="24"/>
          <w:lang w:val="lv-LV"/>
        </w:rPr>
        <w:t xml:space="preserve">III. </w:t>
      </w:r>
      <w:r w:rsidR="002E71AF" w:rsidRPr="009475DB">
        <w:rPr>
          <w:rFonts w:ascii="Times New Roman" w:hAnsi="Times New Roman" w:cs="Times New Roman"/>
          <w:b/>
          <w:bCs/>
          <w:noProof/>
          <w:color w:val="000000"/>
          <w:sz w:val="24"/>
          <w:szCs w:val="24"/>
          <w:lang w:val="lv-LV"/>
        </w:rPr>
        <w:t>K</w:t>
      </w:r>
      <w:r w:rsidR="00D6246F" w:rsidRPr="009475DB">
        <w:rPr>
          <w:rFonts w:ascii="Times New Roman" w:hAnsi="Times New Roman" w:cs="Times New Roman"/>
          <w:b/>
          <w:bCs/>
          <w:noProof/>
          <w:color w:val="000000"/>
          <w:sz w:val="24"/>
          <w:szCs w:val="24"/>
          <w:lang w:val="lv-LV"/>
        </w:rPr>
        <w:t xml:space="preserve">oku ciršanas ārpus meža pašvaldības teritorijā </w:t>
      </w:r>
      <w:r w:rsidR="002E71AF" w:rsidRPr="009475DB">
        <w:rPr>
          <w:rFonts w:ascii="Times New Roman" w:hAnsi="Times New Roman" w:cs="Times New Roman"/>
          <w:b/>
          <w:bCs/>
          <w:noProof/>
          <w:color w:val="000000"/>
          <w:sz w:val="24"/>
          <w:szCs w:val="24"/>
          <w:lang w:val="lv-LV"/>
        </w:rPr>
        <w:t xml:space="preserve">publiskās apspriešanas procedūras </w:t>
      </w:r>
      <w:r w:rsidRPr="009475DB">
        <w:rPr>
          <w:rFonts w:ascii="Times New Roman" w:hAnsi="Times New Roman" w:cs="Times New Roman"/>
          <w:b/>
          <w:bCs/>
          <w:noProof/>
          <w:color w:val="000000"/>
          <w:sz w:val="24"/>
          <w:szCs w:val="24"/>
          <w:lang w:val="lv-LV"/>
        </w:rPr>
        <w:t>kārtība</w:t>
      </w:r>
    </w:p>
    <w:p w14:paraId="72C5C8F3" w14:textId="5F378326" w:rsidR="00F33FD1" w:rsidRPr="009475DB" w:rsidRDefault="00F33FD1" w:rsidP="009475DB">
      <w:pPr>
        <w:numPr>
          <w:ilvl w:val="0"/>
          <w:numId w:val="1"/>
        </w:numPr>
        <w:spacing w:after="0" w:line="240" w:lineRule="auto"/>
        <w:ind w:left="567" w:hanging="567"/>
        <w:jc w:val="both"/>
        <w:rPr>
          <w:rFonts w:ascii="Times New Roman" w:hAnsi="Times New Roman" w:cs="Times New Roman"/>
          <w:noProof/>
          <w:sz w:val="24"/>
          <w:szCs w:val="24"/>
          <w:lang w:val="lv-LV"/>
        </w:rPr>
      </w:pPr>
      <w:r w:rsidRPr="009475DB">
        <w:rPr>
          <w:rFonts w:ascii="Times New Roman" w:hAnsi="Times New Roman" w:cs="Times New Roman"/>
          <w:noProof/>
          <w:sz w:val="24"/>
          <w:szCs w:val="24"/>
        </w:rPr>
        <w:t>P</w:t>
      </w:r>
      <w:r w:rsidRPr="009475DB">
        <w:rPr>
          <w:rFonts w:ascii="Times New Roman" w:hAnsi="Times New Roman" w:cs="Times New Roman"/>
          <w:noProof/>
          <w:sz w:val="24"/>
          <w:szCs w:val="24"/>
          <w:lang w:val="lv-LV"/>
        </w:rPr>
        <w:t xml:space="preserve">ublisko apspriešanu par koku ciršanu ārpus meža </w:t>
      </w:r>
      <w:r w:rsidR="00B400D8" w:rsidRPr="009475DB">
        <w:rPr>
          <w:rFonts w:ascii="Times New Roman" w:hAnsi="Times New Roman" w:cs="Times New Roman"/>
          <w:noProof/>
          <w:color w:val="000000"/>
          <w:sz w:val="24"/>
          <w:szCs w:val="24"/>
          <w:lang w:val="lv-LV"/>
        </w:rPr>
        <w:t xml:space="preserve">pašvaldības teritorijā </w:t>
      </w:r>
      <w:r w:rsidRPr="009475DB">
        <w:rPr>
          <w:rFonts w:ascii="Times New Roman" w:hAnsi="Times New Roman" w:cs="Times New Roman"/>
          <w:noProof/>
          <w:sz w:val="24"/>
          <w:szCs w:val="24"/>
          <w:lang w:val="lv-LV"/>
        </w:rPr>
        <w:t>rīko sabiedrībai nozīmīgos gadījumos, kas ir:</w:t>
      </w:r>
    </w:p>
    <w:p w14:paraId="28BB128E" w14:textId="3109B4FD" w:rsidR="00F33FD1" w:rsidRPr="009475DB" w:rsidRDefault="00F33FD1" w:rsidP="009475DB">
      <w:pPr>
        <w:numPr>
          <w:ilvl w:val="1"/>
          <w:numId w:val="1"/>
        </w:numPr>
        <w:spacing w:after="0" w:line="240" w:lineRule="auto"/>
        <w:ind w:left="567" w:hanging="567"/>
        <w:jc w:val="both"/>
        <w:rPr>
          <w:rFonts w:ascii="Times New Roman" w:hAnsi="Times New Roman" w:cs="Times New Roman"/>
          <w:noProof/>
          <w:sz w:val="24"/>
          <w:szCs w:val="24"/>
          <w:lang w:val="lv-LV"/>
        </w:rPr>
      </w:pPr>
      <w:r w:rsidRPr="009475DB">
        <w:rPr>
          <w:rFonts w:ascii="Times New Roman" w:hAnsi="Times New Roman" w:cs="Times New Roman"/>
          <w:noProof/>
          <w:sz w:val="24"/>
          <w:szCs w:val="24"/>
          <w:lang w:val="lv-LV"/>
        </w:rPr>
        <w:t xml:space="preserve">koku retināšana </w:t>
      </w:r>
      <w:r w:rsidR="00B400D8" w:rsidRPr="009475DB">
        <w:rPr>
          <w:rFonts w:ascii="Times New Roman" w:hAnsi="Times New Roman" w:cs="Times New Roman"/>
          <w:noProof/>
          <w:color w:val="000000"/>
          <w:sz w:val="24"/>
          <w:szCs w:val="24"/>
          <w:lang w:val="lv-LV"/>
        </w:rPr>
        <w:t xml:space="preserve">pašvaldības teritorijā </w:t>
      </w:r>
      <w:r w:rsidRPr="009475DB">
        <w:rPr>
          <w:rFonts w:ascii="Times New Roman" w:hAnsi="Times New Roman" w:cs="Times New Roman"/>
          <w:noProof/>
          <w:sz w:val="24"/>
          <w:szCs w:val="24"/>
          <w:lang w:val="lv-LV"/>
        </w:rPr>
        <w:t>publiskos skvēros, parkos un kapsētās;</w:t>
      </w:r>
    </w:p>
    <w:p w14:paraId="2BC3AA3A" w14:textId="79C45CCD" w:rsidR="00F33FD1" w:rsidRPr="009475DB" w:rsidRDefault="00F33FD1" w:rsidP="009475DB">
      <w:pPr>
        <w:numPr>
          <w:ilvl w:val="1"/>
          <w:numId w:val="1"/>
        </w:numPr>
        <w:spacing w:after="0" w:line="240" w:lineRule="auto"/>
        <w:ind w:left="567" w:hanging="567"/>
        <w:jc w:val="both"/>
        <w:rPr>
          <w:rFonts w:ascii="Times New Roman" w:hAnsi="Times New Roman" w:cs="Times New Roman"/>
          <w:noProof/>
          <w:sz w:val="24"/>
          <w:szCs w:val="24"/>
          <w:lang w:val="lv-LV"/>
        </w:rPr>
      </w:pPr>
      <w:r w:rsidRPr="009475DB">
        <w:rPr>
          <w:rFonts w:ascii="Times New Roman" w:hAnsi="Times New Roman" w:cs="Times New Roman"/>
          <w:noProof/>
          <w:sz w:val="24"/>
          <w:szCs w:val="24"/>
          <w:lang w:val="lv-LV"/>
        </w:rPr>
        <w:t>koku ciršanas ārpus meža</w:t>
      </w:r>
      <w:r w:rsidR="00B400D8" w:rsidRPr="009475DB">
        <w:rPr>
          <w:rFonts w:ascii="Times New Roman" w:hAnsi="Times New Roman" w:cs="Times New Roman"/>
          <w:noProof/>
          <w:color w:val="000000"/>
          <w:sz w:val="24"/>
          <w:szCs w:val="24"/>
          <w:lang w:val="lv-LV"/>
        </w:rPr>
        <w:t xml:space="preserve"> pašvaldības teritorijā</w:t>
      </w:r>
      <w:r w:rsidRPr="009475DB">
        <w:rPr>
          <w:rFonts w:ascii="Times New Roman" w:hAnsi="Times New Roman" w:cs="Times New Roman"/>
          <w:noProof/>
          <w:sz w:val="24"/>
          <w:szCs w:val="24"/>
          <w:lang w:val="lv-LV"/>
        </w:rPr>
        <w:t>, kas būtiski ietekmē apkārtējās vides ainavisko, dendroloģisko un/vai ekoloģisko kvalitāti.</w:t>
      </w:r>
    </w:p>
    <w:p w14:paraId="0C664858" w14:textId="2DE11910" w:rsidR="00F33FD1" w:rsidRPr="009475DB" w:rsidRDefault="00F33FD1" w:rsidP="009475DB">
      <w:pPr>
        <w:pStyle w:val="Sarakstarindkopa"/>
        <w:numPr>
          <w:ilvl w:val="0"/>
          <w:numId w:val="1"/>
        </w:numPr>
        <w:spacing w:after="0" w:line="240" w:lineRule="auto"/>
        <w:ind w:left="567" w:hanging="567"/>
        <w:jc w:val="both"/>
        <w:rPr>
          <w:rFonts w:ascii="Times New Roman" w:eastAsia="Segoe UI" w:hAnsi="Times New Roman" w:cs="Times New Roman"/>
          <w:noProof/>
          <w:sz w:val="24"/>
          <w:szCs w:val="24"/>
          <w:lang w:eastAsia="ar-SA"/>
        </w:rPr>
      </w:pPr>
      <w:r w:rsidRPr="009475DB">
        <w:rPr>
          <w:rFonts w:ascii="Times New Roman" w:eastAsia="Segoe UI" w:hAnsi="Times New Roman" w:cs="Times New Roman"/>
          <w:noProof/>
          <w:sz w:val="24"/>
          <w:szCs w:val="24"/>
          <w:lang w:eastAsia="ar-SA"/>
        </w:rPr>
        <w:t>Publisko apspriešanu nerīko, ja</w:t>
      </w:r>
      <w:r w:rsidR="00B400D8" w:rsidRPr="009475DB">
        <w:rPr>
          <w:rFonts w:ascii="Times New Roman" w:hAnsi="Times New Roman" w:cs="Times New Roman"/>
          <w:noProof/>
          <w:color w:val="000000"/>
          <w:sz w:val="24"/>
          <w:szCs w:val="24"/>
        </w:rPr>
        <w:t xml:space="preserve"> pašvaldības teritorijā</w:t>
      </w:r>
      <w:r w:rsidRPr="009475DB">
        <w:rPr>
          <w:rFonts w:ascii="Times New Roman" w:eastAsia="Segoe UI" w:hAnsi="Times New Roman" w:cs="Times New Roman"/>
          <w:noProof/>
          <w:sz w:val="24"/>
          <w:szCs w:val="24"/>
          <w:lang w:eastAsia="ar-SA"/>
        </w:rPr>
        <w:t xml:space="preserve"> paredzēts nocirst koku, kura augtspēja ir pilnīgi vai daļēji zudusi. Kokus, kuru augtspēja ir pilnīgi vai daļēji zudusi, nosaka atbilstoši meža apsaimniekošanu regulējošiem normatīviem aktiem.</w:t>
      </w:r>
    </w:p>
    <w:p w14:paraId="4AF20034" w14:textId="77777777" w:rsidR="00F33FD1" w:rsidRPr="009475DB" w:rsidRDefault="00F33FD1" w:rsidP="009475DB">
      <w:pPr>
        <w:pStyle w:val="Sarakstarindkopa"/>
        <w:numPr>
          <w:ilvl w:val="0"/>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 xml:space="preserve">Lēmumu par publiskās apspriešanas nepieciešamību pieņem institūcija. Lēmumā nosaka publiskās apspriešanas laiku, atbildīgo sekretāru, nepieciešamo materiālu un informācijas apmēru (plāns ar projektēto situāciju un cērtamiem kokiem, situācijas fotofiksācija), kas jāsagatavo iesniedzējam, un citas prasības. </w:t>
      </w:r>
    </w:p>
    <w:p w14:paraId="40FEB97C" w14:textId="77777777" w:rsidR="00F33FD1" w:rsidRPr="009475DB" w:rsidRDefault="00F33FD1" w:rsidP="009475DB">
      <w:pPr>
        <w:pStyle w:val="Sarakstarindkopa"/>
        <w:numPr>
          <w:ilvl w:val="0"/>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Informāciju par publisko apspriešanu izvieto redzamā vietā Madonas novada Centrālās administrācijas ēkā, attiecīgās apvienības vai pagasta pārvaldes ēkā un pašvaldības mājas lapā internetā.</w:t>
      </w:r>
    </w:p>
    <w:p w14:paraId="071EA7C9" w14:textId="77777777" w:rsidR="00F33FD1" w:rsidRPr="009475DB" w:rsidRDefault="00F33FD1" w:rsidP="009475DB">
      <w:pPr>
        <w:pStyle w:val="Sarakstarindkopa"/>
        <w:numPr>
          <w:ilvl w:val="0"/>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Publiskās apspriešana noris ne mazāk kā piecas darba dienas. Publiskā apspriešana uzskatāma par uzsāktu no dienas, kad paziņojums par publisko apspriešanu publicēts pašvaldības mājas lapā internetā.</w:t>
      </w:r>
    </w:p>
    <w:p w14:paraId="3E17866A" w14:textId="77777777" w:rsidR="00F33FD1" w:rsidRPr="009475DB" w:rsidRDefault="00F33FD1" w:rsidP="009475DB">
      <w:pPr>
        <w:pStyle w:val="Sarakstarindkopa"/>
        <w:numPr>
          <w:ilvl w:val="0"/>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 xml:space="preserve">Publiskās apspriešanas laikā ikvienai personai ir tiesības iepazīties ar publiskās apspriešanas informāciju un līdz noteiktajam termiņam rakstiski iesniegt institūcijai atsauksmes, priekšlikumus vai ierosinājumus. </w:t>
      </w:r>
    </w:p>
    <w:p w14:paraId="278C536C" w14:textId="0C9ABA9B" w:rsidR="00F33FD1" w:rsidRPr="009475DB" w:rsidRDefault="00F33FD1" w:rsidP="009475DB">
      <w:pPr>
        <w:pStyle w:val="Sarakstarindkopa"/>
        <w:numPr>
          <w:ilvl w:val="0"/>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 xml:space="preserve"> Publiskās apspriešanas rezultātus apkopo institūcija un pieņem lēmumu </w:t>
      </w:r>
      <w:r w:rsidRPr="009475DB">
        <w:rPr>
          <w:rFonts w:ascii="Times New Roman" w:hAnsi="Times New Roman" w:cs="Times New Roman"/>
          <w:noProof/>
          <w:color w:val="000000"/>
          <w:sz w:val="24"/>
          <w:szCs w:val="24"/>
        </w:rPr>
        <w:t xml:space="preserve">par atļaujas izsniegšanu koka ciršanai ārpus meža </w:t>
      </w:r>
      <w:r w:rsidR="00B400D8" w:rsidRPr="009475DB">
        <w:rPr>
          <w:rFonts w:ascii="Times New Roman" w:hAnsi="Times New Roman" w:cs="Times New Roman"/>
          <w:noProof/>
          <w:color w:val="000000"/>
          <w:sz w:val="24"/>
          <w:szCs w:val="24"/>
        </w:rPr>
        <w:t xml:space="preserve">pašvaldības teritorijā </w:t>
      </w:r>
      <w:r w:rsidRPr="009475DB">
        <w:rPr>
          <w:rFonts w:ascii="Times New Roman" w:hAnsi="Times New Roman" w:cs="Times New Roman"/>
          <w:noProof/>
          <w:color w:val="000000"/>
          <w:sz w:val="24"/>
          <w:szCs w:val="24"/>
        </w:rPr>
        <w:t>vai par atteikumu izsniegt atļauju</w:t>
      </w:r>
      <w:r w:rsidRPr="009475DB">
        <w:rPr>
          <w:rFonts w:ascii="Times New Roman" w:hAnsi="Times New Roman" w:cs="Times New Roman"/>
          <w:noProof/>
          <w:sz w:val="24"/>
          <w:szCs w:val="24"/>
        </w:rPr>
        <w:t xml:space="preserve">. </w:t>
      </w:r>
    </w:p>
    <w:p w14:paraId="4D691194" w14:textId="2CA53DAA" w:rsidR="00F33FD1" w:rsidRDefault="00F33FD1" w:rsidP="009475DB">
      <w:pPr>
        <w:pStyle w:val="Sarakstarindkopa"/>
        <w:spacing w:after="0" w:line="240" w:lineRule="auto"/>
        <w:jc w:val="both"/>
        <w:rPr>
          <w:rFonts w:ascii="Times New Roman" w:hAnsi="Times New Roman" w:cs="Times New Roman"/>
          <w:noProof/>
          <w:sz w:val="24"/>
          <w:szCs w:val="24"/>
        </w:rPr>
      </w:pPr>
    </w:p>
    <w:p w14:paraId="5A3B6FC8" w14:textId="79A66E16" w:rsidR="009475DB" w:rsidRDefault="009475DB" w:rsidP="009475DB">
      <w:pPr>
        <w:pStyle w:val="Sarakstarindkopa"/>
        <w:spacing w:after="0" w:line="240" w:lineRule="auto"/>
        <w:jc w:val="both"/>
        <w:rPr>
          <w:rFonts w:ascii="Times New Roman" w:hAnsi="Times New Roman" w:cs="Times New Roman"/>
          <w:noProof/>
          <w:sz w:val="24"/>
          <w:szCs w:val="24"/>
        </w:rPr>
      </w:pPr>
    </w:p>
    <w:p w14:paraId="00DA2C9F" w14:textId="77777777" w:rsidR="009475DB" w:rsidRPr="009475DB" w:rsidRDefault="009475DB" w:rsidP="009475DB">
      <w:pPr>
        <w:pStyle w:val="Sarakstarindkopa"/>
        <w:spacing w:after="0" w:line="240" w:lineRule="auto"/>
        <w:jc w:val="both"/>
        <w:rPr>
          <w:rFonts w:ascii="Times New Roman" w:hAnsi="Times New Roman" w:cs="Times New Roman"/>
          <w:noProof/>
          <w:sz w:val="24"/>
          <w:szCs w:val="24"/>
        </w:rPr>
      </w:pPr>
    </w:p>
    <w:p w14:paraId="52D42F36" w14:textId="06FFE5D6" w:rsidR="00F33FD1" w:rsidRPr="009475DB" w:rsidRDefault="00F33FD1" w:rsidP="009475DB">
      <w:pPr>
        <w:pStyle w:val="Sarakstarindko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center"/>
        <w:rPr>
          <w:rFonts w:ascii="Times New Roman" w:hAnsi="Times New Roman" w:cs="Times New Roman"/>
          <w:b/>
          <w:bCs/>
          <w:noProof/>
          <w:color w:val="000000"/>
          <w:sz w:val="24"/>
          <w:szCs w:val="24"/>
        </w:rPr>
      </w:pPr>
      <w:r w:rsidRPr="009475DB">
        <w:rPr>
          <w:rFonts w:ascii="Times New Roman" w:hAnsi="Times New Roman" w:cs="Times New Roman"/>
          <w:b/>
          <w:bCs/>
          <w:noProof/>
          <w:color w:val="000000"/>
          <w:sz w:val="24"/>
          <w:szCs w:val="24"/>
        </w:rPr>
        <w:lastRenderedPageBreak/>
        <w:t>IV. Zaudējumu atlīdzības aprēķināšanas kārtība</w:t>
      </w:r>
    </w:p>
    <w:p w14:paraId="3123F94B" w14:textId="26F58495" w:rsidR="00F33FD1" w:rsidRPr="009475DB" w:rsidRDefault="00F33FD1" w:rsidP="009475DB">
      <w:pPr>
        <w:pStyle w:val="Sarakstarindkopa"/>
        <w:numPr>
          <w:ilvl w:val="0"/>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 xml:space="preserve">Personai jāatlīdzina zaudējumi par dabas daudzveidības samazināšanu saistībā ar koku ciršanu </w:t>
      </w:r>
      <w:r w:rsidRPr="009475DB">
        <w:rPr>
          <w:rFonts w:ascii="Times New Roman" w:hAnsi="Times New Roman" w:cs="Times New Roman"/>
          <w:noProof/>
          <w:color w:val="000000"/>
          <w:sz w:val="24"/>
          <w:szCs w:val="24"/>
        </w:rPr>
        <w:t>pilsētas un ciema teritorijā</w:t>
      </w:r>
      <w:r w:rsidRPr="009475DB">
        <w:rPr>
          <w:rFonts w:ascii="Times New Roman" w:hAnsi="Times New Roman" w:cs="Times New Roman"/>
          <w:noProof/>
          <w:sz w:val="24"/>
          <w:szCs w:val="24"/>
        </w:rPr>
        <w:t xml:space="preserve"> </w:t>
      </w:r>
      <w:r w:rsidRPr="009475DB">
        <w:rPr>
          <w:rFonts w:ascii="Times New Roman" w:hAnsi="Times New Roman" w:cs="Times New Roman"/>
          <w:noProof/>
          <w:color w:val="000000"/>
          <w:sz w:val="24"/>
          <w:szCs w:val="24"/>
        </w:rPr>
        <w:t xml:space="preserve">pašvaldības </w:t>
      </w:r>
      <w:r w:rsidRPr="009475DB">
        <w:rPr>
          <w:rFonts w:ascii="Times New Roman" w:hAnsi="Times New Roman" w:cs="Times New Roman"/>
          <w:noProof/>
          <w:sz w:val="24"/>
          <w:szCs w:val="24"/>
        </w:rPr>
        <w:t>teritorijā saskaņā ar Ministru kabineta noteikumu Nr.309 III daļu.</w:t>
      </w:r>
    </w:p>
    <w:p w14:paraId="4C1F8172" w14:textId="77777777" w:rsidR="00F33FD1" w:rsidRPr="009475DB" w:rsidRDefault="00F33FD1" w:rsidP="009475DB">
      <w:pPr>
        <w:pStyle w:val="Sarakstarindkopa"/>
        <w:numPr>
          <w:ilvl w:val="0"/>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Papildu Ministru kabineta noteikumu Nr.309 3.pielikumā noteiktajiem koeficientiem tiek noteikti šādi pašvaldības koeficienti:</w:t>
      </w:r>
    </w:p>
    <w:p w14:paraId="6FB5CC07" w14:textId="017EBFB2" w:rsidR="00F33FD1" w:rsidRPr="009475DB" w:rsidRDefault="00F33FD1" w:rsidP="009475DB">
      <w:pPr>
        <w:pStyle w:val="Sarakstarindkopa"/>
        <w:numPr>
          <w:ilvl w:val="1"/>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 xml:space="preserve">Koks būtiski ietekmē ainavu, </w:t>
      </w:r>
      <w:r w:rsidR="00B400D8" w:rsidRPr="009475DB">
        <w:rPr>
          <w:rFonts w:ascii="Times New Roman" w:hAnsi="Times New Roman" w:cs="Times New Roman"/>
          <w:noProof/>
          <w:sz w:val="24"/>
          <w:szCs w:val="24"/>
        </w:rPr>
        <w:t>tās vērtība tiks samazināta – 1</w:t>
      </w:r>
      <w:r w:rsidRPr="009475DB">
        <w:rPr>
          <w:rFonts w:ascii="Times New Roman" w:hAnsi="Times New Roman" w:cs="Times New Roman"/>
          <w:noProof/>
          <w:sz w:val="24"/>
          <w:szCs w:val="24"/>
        </w:rPr>
        <w:t>;</w:t>
      </w:r>
    </w:p>
    <w:p w14:paraId="2C610BAD" w14:textId="77777777" w:rsidR="00F33FD1" w:rsidRPr="009475DB" w:rsidRDefault="00F33FD1" w:rsidP="009475DB">
      <w:pPr>
        <w:pStyle w:val="Sarakstarindkopa"/>
        <w:numPr>
          <w:ilvl w:val="1"/>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Koks būtiski ainavu neietekmē – 0,5;</w:t>
      </w:r>
    </w:p>
    <w:p w14:paraId="2209AB50" w14:textId="77777777" w:rsidR="00F33FD1" w:rsidRPr="009475DB" w:rsidRDefault="00F33FD1" w:rsidP="009475DB">
      <w:pPr>
        <w:pStyle w:val="Sarakstarindkopa"/>
        <w:numPr>
          <w:ilvl w:val="1"/>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Koks aizsedz vizuāli augstvērtīgu vai unikālu ainavu, vai kultūrvēsturisku objektu, ar koka nogriešanu tiks sakārtota vide, ainavas kvalitāte tiks uzlabota – 0.</w:t>
      </w:r>
      <w:bookmarkStart w:id="5" w:name="p24"/>
      <w:bookmarkEnd w:id="5"/>
    </w:p>
    <w:p w14:paraId="67FDF021" w14:textId="77777777" w:rsidR="00F33FD1" w:rsidRPr="009475DB" w:rsidRDefault="00F33FD1" w:rsidP="009475DB">
      <w:pPr>
        <w:pStyle w:val="Sarakstarindkopa"/>
        <w:numPr>
          <w:ilvl w:val="0"/>
          <w:numId w:val="1"/>
        </w:numPr>
        <w:spacing w:after="0" w:line="240" w:lineRule="auto"/>
        <w:ind w:left="567" w:hanging="567"/>
        <w:jc w:val="both"/>
        <w:rPr>
          <w:rFonts w:ascii="Times New Roman" w:hAnsi="Times New Roman" w:cs="Times New Roman"/>
          <w:noProof/>
          <w:sz w:val="24"/>
          <w:szCs w:val="24"/>
        </w:rPr>
      </w:pPr>
      <w:r w:rsidRPr="009475DB">
        <w:rPr>
          <w:rFonts w:ascii="Times New Roman" w:hAnsi="Times New Roman" w:cs="Times New Roman"/>
          <w:noProof/>
          <w:sz w:val="24"/>
          <w:szCs w:val="24"/>
        </w:rPr>
        <w:t>Institūcija pieņem lēmumu, kuru no noteikumu 17.1.-17.3.apakšpunktā noteiktajiem pašvaldības koeficientiem piemēro.</w:t>
      </w:r>
    </w:p>
    <w:p w14:paraId="13F21A8D" w14:textId="77777777" w:rsidR="00F33FD1" w:rsidRPr="009475DB" w:rsidRDefault="00F33FD1" w:rsidP="009475DB">
      <w:pPr>
        <w:pStyle w:val="Sarakstarindkopa"/>
        <w:spacing w:after="0" w:line="240" w:lineRule="auto"/>
        <w:ind w:left="360"/>
        <w:jc w:val="both"/>
        <w:rPr>
          <w:rFonts w:ascii="Times New Roman" w:hAnsi="Times New Roman" w:cs="Times New Roman"/>
          <w:noProof/>
          <w:sz w:val="24"/>
          <w:szCs w:val="24"/>
        </w:rPr>
      </w:pPr>
    </w:p>
    <w:p w14:paraId="29B64C16" w14:textId="77777777" w:rsidR="009174FC" w:rsidRPr="009475DB" w:rsidRDefault="009174FC" w:rsidP="009475DB">
      <w:pPr>
        <w:pStyle w:val="Sarakstarindkopa"/>
        <w:spacing w:after="0" w:line="240" w:lineRule="auto"/>
        <w:ind w:left="360"/>
        <w:jc w:val="both"/>
        <w:rPr>
          <w:rFonts w:ascii="Times New Roman" w:hAnsi="Times New Roman" w:cs="Times New Roman"/>
          <w:noProof/>
          <w:sz w:val="24"/>
          <w:szCs w:val="24"/>
        </w:rPr>
      </w:pPr>
    </w:p>
    <w:p w14:paraId="49F150AA" w14:textId="77777777" w:rsidR="00F33FD1" w:rsidRPr="009475DB" w:rsidRDefault="00F33FD1" w:rsidP="009475DB">
      <w:pPr>
        <w:shd w:val="clear" w:color="auto" w:fill="FFFFFF"/>
        <w:spacing w:after="0" w:line="240" w:lineRule="auto"/>
        <w:jc w:val="center"/>
        <w:rPr>
          <w:rFonts w:ascii="Times New Roman" w:hAnsi="Times New Roman" w:cs="Times New Roman"/>
          <w:b/>
          <w:bCs/>
          <w:sz w:val="24"/>
          <w:szCs w:val="24"/>
          <w:lang w:val="lv-LV"/>
        </w:rPr>
      </w:pPr>
      <w:r w:rsidRPr="009475DB">
        <w:rPr>
          <w:rFonts w:ascii="Times New Roman" w:hAnsi="Times New Roman" w:cs="Times New Roman"/>
          <w:b/>
          <w:bCs/>
          <w:sz w:val="24"/>
          <w:szCs w:val="24"/>
          <w:lang w:val="lv-LV"/>
        </w:rPr>
        <w:t>V Noslēguma jautājumi</w:t>
      </w:r>
    </w:p>
    <w:p w14:paraId="0E9939E1" w14:textId="712AF693" w:rsidR="00F33FD1" w:rsidRPr="009475DB" w:rsidRDefault="00F33FD1" w:rsidP="009475DB">
      <w:pPr>
        <w:numPr>
          <w:ilvl w:val="0"/>
          <w:numId w:val="1"/>
        </w:numPr>
        <w:shd w:val="clear" w:color="auto" w:fill="FFFFFF"/>
        <w:suppressAutoHyphens w:val="0"/>
        <w:spacing w:after="0" w:line="240" w:lineRule="auto"/>
        <w:jc w:val="both"/>
        <w:rPr>
          <w:rFonts w:ascii="Times New Roman" w:hAnsi="Times New Roman" w:cs="Times New Roman"/>
          <w:sz w:val="24"/>
          <w:szCs w:val="24"/>
          <w:lang w:val="lv-LV"/>
        </w:rPr>
      </w:pPr>
      <w:r w:rsidRPr="009475DB">
        <w:rPr>
          <w:rFonts w:ascii="Times New Roman" w:hAnsi="Times New Roman" w:cs="Times New Roman"/>
          <w:sz w:val="24"/>
          <w:szCs w:val="24"/>
          <w:lang w:val="lv-LV"/>
        </w:rPr>
        <w:t>Atzīt par spēku zaudējušiem</w:t>
      </w:r>
      <w:r w:rsidR="00537285" w:rsidRPr="009475DB">
        <w:rPr>
          <w:rFonts w:ascii="Times New Roman" w:hAnsi="Times New Roman" w:cs="Times New Roman"/>
          <w:sz w:val="24"/>
          <w:szCs w:val="24"/>
        </w:rPr>
        <w:t xml:space="preserve"> </w:t>
      </w:r>
      <w:r w:rsidR="00537285" w:rsidRPr="009475DB">
        <w:rPr>
          <w:rFonts w:ascii="Times New Roman" w:hAnsi="Times New Roman" w:cs="Times New Roman"/>
          <w:sz w:val="24"/>
          <w:szCs w:val="24"/>
          <w:lang w:val="lv-LV"/>
        </w:rPr>
        <w:t>Cesvaines novada domes 2013.gada 18.aprīļa</w:t>
      </w:r>
      <w:r w:rsidR="007413F1" w:rsidRPr="009475DB">
        <w:rPr>
          <w:rFonts w:ascii="Times New Roman" w:hAnsi="Times New Roman" w:cs="Times New Roman"/>
          <w:sz w:val="24"/>
          <w:szCs w:val="24"/>
          <w:lang w:val="lv-LV"/>
        </w:rPr>
        <w:t xml:space="preserve"> </w:t>
      </w:r>
      <w:r w:rsidR="00537285" w:rsidRPr="009475DB">
        <w:rPr>
          <w:rFonts w:ascii="Times New Roman" w:hAnsi="Times New Roman" w:cs="Times New Roman"/>
          <w:sz w:val="24"/>
          <w:szCs w:val="24"/>
          <w:lang w:val="lv-LV"/>
        </w:rPr>
        <w:t xml:space="preserve">(sēdes protokols Nr.6, 6.§) saistošos noteikumus Nr. 8 “Saistošie noteikumi par koku ciršanu ārpus meža zemes Cesvaines novadā”, </w:t>
      </w:r>
      <w:r w:rsidR="00B23AF8" w:rsidRPr="009475DB">
        <w:rPr>
          <w:rFonts w:ascii="Times New Roman" w:hAnsi="Times New Roman" w:cs="Times New Roman"/>
          <w:sz w:val="24"/>
          <w:szCs w:val="24"/>
          <w:lang w:val="lv-LV"/>
        </w:rPr>
        <w:t>Ērgļu novada pašvaldības 2012.gada 29.novembra (protokols Nr.2, 11.§)</w:t>
      </w:r>
      <w:r w:rsidR="008B6429" w:rsidRPr="009475DB">
        <w:rPr>
          <w:rFonts w:ascii="Times New Roman" w:hAnsi="Times New Roman" w:cs="Times New Roman"/>
          <w:sz w:val="24"/>
          <w:szCs w:val="24"/>
          <w:lang w:val="lv-LV"/>
        </w:rPr>
        <w:t xml:space="preserve"> saistošos noteikumus</w:t>
      </w:r>
      <w:r w:rsidR="00B23AF8" w:rsidRPr="009475DB">
        <w:rPr>
          <w:rFonts w:ascii="Times New Roman" w:hAnsi="Times New Roman" w:cs="Times New Roman"/>
          <w:sz w:val="24"/>
          <w:szCs w:val="24"/>
          <w:lang w:val="lv-LV"/>
        </w:rPr>
        <w:t xml:space="preserve"> Nr.10 “Par koku ciršanu ārpus meža Ērgļu novadā”,</w:t>
      </w:r>
      <w:r w:rsidRPr="009475DB">
        <w:rPr>
          <w:rFonts w:ascii="Times New Roman" w:hAnsi="Times New Roman" w:cs="Times New Roman"/>
          <w:sz w:val="24"/>
          <w:szCs w:val="24"/>
          <w:lang w:val="lv-LV"/>
        </w:rPr>
        <w:t xml:space="preserve"> </w:t>
      </w:r>
      <w:r w:rsidR="00B23AF8" w:rsidRPr="009475DB">
        <w:rPr>
          <w:rFonts w:ascii="Times New Roman" w:hAnsi="Times New Roman" w:cs="Times New Roman"/>
          <w:sz w:val="24"/>
          <w:szCs w:val="24"/>
          <w:lang w:val="lv-LV"/>
        </w:rPr>
        <w:t>Lubānas novada pa</w:t>
      </w:r>
      <w:r w:rsidR="008B6429" w:rsidRPr="009475DB">
        <w:rPr>
          <w:rFonts w:ascii="Times New Roman" w:hAnsi="Times New Roman" w:cs="Times New Roman"/>
          <w:sz w:val="24"/>
          <w:szCs w:val="24"/>
          <w:lang w:val="lv-LV"/>
        </w:rPr>
        <w:t>švaldības saistošos noteikumus</w:t>
      </w:r>
      <w:r w:rsidR="00B23AF8" w:rsidRPr="009475DB">
        <w:rPr>
          <w:rFonts w:ascii="Times New Roman" w:hAnsi="Times New Roman" w:cs="Times New Roman"/>
          <w:sz w:val="24"/>
          <w:szCs w:val="24"/>
          <w:lang w:val="lv-LV"/>
        </w:rPr>
        <w:t xml:space="preserve"> N</w:t>
      </w:r>
      <w:r w:rsidR="008B6429" w:rsidRPr="009475DB">
        <w:rPr>
          <w:rFonts w:ascii="Times New Roman" w:hAnsi="Times New Roman" w:cs="Times New Roman"/>
          <w:sz w:val="24"/>
          <w:szCs w:val="24"/>
          <w:lang w:val="lv-LV"/>
        </w:rPr>
        <w:t>r.5</w:t>
      </w:r>
      <w:r w:rsidR="00B23AF8" w:rsidRPr="009475DB">
        <w:rPr>
          <w:rFonts w:ascii="Times New Roman" w:hAnsi="Times New Roman" w:cs="Times New Roman"/>
          <w:sz w:val="24"/>
          <w:szCs w:val="24"/>
          <w:lang w:val="lv-LV"/>
        </w:rPr>
        <w:t xml:space="preserve"> “Par koku ciršanu ārpus meža </w:t>
      </w:r>
      <w:r w:rsidR="008B6429" w:rsidRPr="009475DB">
        <w:rPr>
          <w:rFonts w:ascii="Times New Roman" w:hAnsi="Times New Roman" w:cs="Times New Roman"/>
          <w:sz w:val="24"/>
          <w:szCs w:val="24"/>
          <w:lang w:val="lv-LV"/>
        </w:rPr>
        <w:t>Lubānas</w:t>
      </w:r>
      <w:r w:rsidR="00B23AF8" w:rsidRPr="009475DB">
        <w:rPr>
          <w:rFonts w:ascii="Times New Roman" w:hAnsi="Times New Roman" w:cs="Times New Roman"/>
          <w:sz w:val="24"/>
          <w:szCs w:val="24"/>
          <w:lang w:val="lv-LV"/>
        </w:rPr>
        <w:t xml:space="preserve"> novada pašvaldības administratīvajā teritorijā”</w:t>
      </w:r>
      <w:r w:rsidR="008B6429" w:rsidRPr="009475DB">
        <w:rPr>
          <w:rFonts w:ascii="Times New Roman" w:hAnsi="Times New Roman" w:cs="Times New Roman"/>
          <w:sz w:val="24"/>
          <w:szCs w:val="24"/>
          <w:lang w:val="lv-LV"/>
        </w:rPr>
        <w:t>, kas apstiprināti ar Lubānas novada domes sēdes 2015.gada 26.februāra 15.§ lēmumu (protokols Nr.2)</w:t>
      </w:r>
      <w:r w:rsidR="00B23AF8" w:rsidRPr="009475DB">
        <w:rPr>
          <w:rFonts w:ascii="Times New Roman" w:hAnsi="Times New Roman" w:cs="Times New Roman"/>
          <w:sz w:val="24"/>
          <w:szCs w:val="24"/>
          <w:lang w:val="lv-LV"/>
        </w:rPr>
        <w:t xml:space="preserve">, </w:t>
      </w:r>
      <w:r w:rsidRPr="009475DB">
        <w:rPr>
          <w:rFonts w:ascii="Times New Roman" w:hAnsi="Times New Roman" w:cs="Times New Roman"/>
          <w:sz w:val="24"/>
          <w:szCs w:val="24"/>
          <w:lang w:val="lv-LV"/>
        </w:rPr>
        <w:t xml:space="preserve">Madonas novada </w:t>
      </w:r>
      <w:proofErr w:type="spellStart"/>
      <w:r w:rsidRPr="009475DB">
        <w:rPr>
          <w:rFonts w:ascii="Times New Roman" w:hAnsi="Times New Roman" w:cs="Times New Roman"/>
          <w:sz w:val="24"/>
          <w:szCs w:val="24"/>
        </w:rPr>
        <w:t>pašvaldības</w:t>
      </w:r>
      <w:proofErr w:type="spellEnd"/>
      <w:r w:rsidR="00D80BE1" w:rsidRPr="009475DB">
        <w:rPr>
          <w:rFonts w:ascii="Times New Roman" w:hAnsi="Times New Roman" w:cs="Times New Roman"/>
          <w:sz w:val="24"/>
          <w:szCs w:val="24"/>
        </w:rPr>
        <w:t xml:space="preserve"> 2014.gada 25.septembra</w:t>
      </w:r>
      <w:r w:rsidRPr="009475DB">
        <w:rPr>
          <w:rFonts w:ascii="Times New Roman" w:hAnsi="Times New Roman" w:cs="Times New Roman"/>
          <w:sz w:val="24"/>
          <w:szCs w:val="24"/>
        </w:rPr>
        <w:t xml:space="preserve"> </w:t>
      </w:r>
      <w:proofErr w:type="spellStart"/>
      <w:r w:rsidRPr="009475DB">
        <w:rPr>
          <w:rFonts w:ascii="Times New Roman" w:hAnsi="Times New Roman" w:cs="Times New Roman"/>
          <w:sz w:val="24"/>
          <w:szCs w:val="24"/>
        </w:rPr>
        <w:t>saistošos</w:t>
      </w:r>
      <w:proofErr w:type="spellEnd"/>
      <w:r w:rsidRPr="009475DB">
        <w:rPr>
          <w:rFonts w:ascii="Times New Roman" w:hAnsi="Times New Roman" w:cs="Times New Roman"/>
          <w:sz w:val="24"/>
          <w:szCs w:val="24"/>
        </w:rPr>
        <w:t xml:space="preserve"> </w:t>
      </w:r>
      <w:proofErr w:type="spellStart"/>
      <w:r w:rsidRPr="009475DB">
        <w:rPr>
          <w:rFonts w:ascii="Times New Roman" w:hAnsi="Times New Roman" w:cs="Times New Roman"/>
          <w:sz w:val="24"/>
          <w:szCs w:val="24"/>
        </w:rPr>
        <w:t>noteikumus</w:t>
      </w:r>
      <w:proofErr w:type="spellEnd"/>
      <w:r w:rsidR="008B6429" w:rsidRPr="009475DB">
        <w:rPr>
          <w:rFonts w:ascii="Times New Roman" w:hAnsi="Times New Roman" w:cs="Times New Roman"/>
          <w:sz w:val="24"/>
          <w:szCs w:val="24"/>
        </w:rPr>
        <w:t xml:space="preserve"> </w:t>
      </w:r>
      <w:r w:rsidR="00537285" w:rsidRPr="009475DB">
        <w:rPr>
          <w:rFonts w:ascii="Times New Roman" w:hAnsi="Times New Roman" w:cs="Times New Roman"/>
          <w:sz w:val="24"/>
          <w:szCs w:val="24"/>
        </w:rPr>
        <w:t xml:space="preserve">Nr.19 </w:t>
      </w:r>
      <w:r w:rsidRPr="009475DB">
        <w:rPr>
          <w:rFonts w:ascii="Times New Roman" w:hAnsi="Times New Roman" w:cs="Times New Roman"/>
          <w:sz w:val="24"/>
          <w:szCs w:val="24"/>
        </w:rPr>
        <w:t xml:space="preserve">“Par koku </w:t>
      </w:r>
      <w:proofErr w:type="spellStart"/>
      <w:r w:rsidRPr="009475DB">
        <w:rPr>
          <w:rFonts w:ascii="Times New Roman" w:hAnsi="Times New Roman" w:cs="Times New Roman"/>
          <w:sz w:val="24"/>
          <w:szCs w:val="24"/>
        </w:rPr>
        <w:t>ciršanu</w:t>
      </w:r>
      <w:proofErr w:type="spellEnd"/>
      <w:r w:rsidRPr="009475DB">
        <w:rPr>
          <w:rFonts w:ascii="Times New Roman" w:hAnsi="Times New Roman" w:cs="Times New Roman"/>
          <w:sz w:val="24"/>
          <w:szCs w:val="24"/>
        </w:rPr>
        <w:t xml:space="preserve"> </w:t>
      </w:r>
      <w:proofErr w:type="spellStart"/>
      <w:r w:rsidRPr="009475DB">
        <w:rPr>
          <w:rFonts w:ascii="Times New Roman" w:hAnsi="Times New Roman" w:cs="Times New Roman"/>
          <w:sz w:val="24"/>
          <w:szCs w:val="24"/>
        </w:rPr>
        <w:t>ārpus</w:t>
      </w:r>
      <w:proofErr w:type="spellEnd"/>
      <w:r w:rsidRPr="009475DB">
        <w:rPr>
          <w:rFonts w:ascii="Times New Roman" w:hAnsi="Times New Roman" w:cs="Times New Roman"/>
          <w:sz w:val="24"/>
          <w:szCs w:val="24"/>
        </w:rPr>
        <w:t xml:space="preserve"> </w:t>
      </w:r>
      <w:proofErr w:type="spellStart"/>
      <w:r w:rsidRPr="009475DB">
        <w:rPr>
          <w:rFonts w:ascii="Times New Roman" w:hAnsi="Times New Roman" w:cs="Times New Roman"/>
          <w:sz w:val="24"/>
          <w:szCs w:val="24"/>
        </w:rPr>
        <w:t>meža</w:t>
      </w:r>
      <w:proofErr w:type="spellEnd"/>
      <w:r w:rsidRPr="009475DB">
        <w:rPr>
          <w:rFonts w:ascii="Times New Roman" w:hAnsi="Times New Roman" w:cs="Times New Roman"/>
          <w:sz w:val="24"/>
          <w:szCs w:val="24"/>
        </w:rPr>
        <w:t xml:space="preserve"> </w:t>
      </w:r>
      <w:proofErr w:type="spellStart"/>
      <w:r w:rsidRPr="009475DB">
        <w:rPr>
          <w:rFonts w:ascii="Times New Roman" w:hAnsi="Times New Roman" w:cs="Times New Roman"/>
          <w:sz w:val="24"/>
          <w:szCs w:val="24"/>
        </w:rPr>
        <w:t>Madonas</w:t>
      </w:r>
      <w:proofErr w:type="spellEnd"/>
      <w:r w:rsidRPr="009475DB">
        <w:rPr>
          <w:rFonts w:ascii="Times New Roman" w:hAnsi="Times New Roman" w:cs="Times New Roman"/>
          <w:sz w:val="24"/>
          <w:szCs w:val="24"/>
        </w:rPr>
        <w:t xml:space="preserve"> </w:t>
      </w:r>
      <w:proofErr w:type="spellStart"/>
      <w:r w:rsidRPr="009475DB">
        <w:rPr>
          <w:rFonts w:ascii="Times New Roman" w:hAnsi="Times New Roman" w:cs="Times New Roman"/>
          <w:sz w:val="24"/>
          <w:szCs w:val="24"/>
        </w:rPr>
        <w:t>novada</w:t>
      </w:r>
      <w:proofErr w:type="spellEnd"/>
      <w:r w:rsidRPr="009475DB">
        <w:rPr>
          <w:rFonts w:ascii="Times New Roman" w:hAnsi="Times New Roman" w:cs="Times New Roman"/>
          <w:sz w:val="24"/>
          <w:szCs w:val="24"/>
        </w:rPr>
        <w:t xml:space="preserve"> </w:t>
      </w:r>
      <w:proofErr w:type="spellStart"/>
      <w:r w:rsidRPr="009475DB">
        <w:rPr>
          <w:rFonts w:ascii="Times New Roman" w:hAnsi="Times New Roman" w:cs="Times New Roman"/>
          <w:sz w:val="24"/>
          <w:szCs w:val="24"/>
        </w:rPr>
        <w:t>pašvaldīb</w:t>
      </w:r>
      <w:r w:rsidR="00537285" w:rsidRPr="009475DB">
        <w:rPr>
          <w:rFonts w:ascii="Times New Roman" w:hAnsi="Times New Roman" w:cs="Times New Roman"/>
          <w:sz w:val="24"/>
          <w:szCs w:val="24"/>
        </w:rPr>
        <w:t>a</w:t>
      </w:r>
      <w:r w:rsidR="008B6429" w:rsidRPr="009475DB">
        <w:rPr>
          <w:rFonts w:ascii="Times New Roman" w:hAnsi="Times New Roman" w:cs="Times New Roman"/>
          <w:sz w:val="24"/>
          <w:szCs w:val="24"/>
        </w:rPr>
        <w:t>s</w:t>
      </w:r>
      <w:proofErr w:type="spellEnd"/>
      <w:r w:rsidR="008B6429" w:rsidRPr="009475DB">
        <w:rPr>
          <w:rFonts w:ascii="Times New Roman" w:hAnsi="Times New Roman" w:cs="Times New Roman"/>
          <w:sz w:val="24"/>
          <w:szCs w:val="24"/>
        </w:rPr>
        <w:t xml:space="preserve"> </w:t>
      </w:r>
      <w:proofErr w:type="spellStart"/>
      <w:r w:rsidR="008B6429" w:rsidRPr="009475DB">
        <w:rPr>
          <w:rFonts w:ascii="Times New Roman" w:hAnsi="Times New Roman" w:cs="Times New Roman"/>
          <w:sz w:val="24"/>
          <w:szCs w:val="24"/>
        </w:rPr>
        <w:t>administratīvajā</w:t>
      </w:r>
      <w:proofErr w:type="spellEnd"/>
      <w:r w:rsidR="008B6429" w:rsidRPr="009475DB">
        <w:rPr>
          <w:rFonts w:ascii="Times New Roman" w:hAnsi="Times New Roman" w:cs="Times New Roman"/>
          <w:sz w:val="24"/>
          <w:szCs w:val="24"/>
        </w:rPr>
        <w:t xml:space="preserve"> </w:t>
      </w:r>
      <w:proofErr w:type="spellStart"/>
      <w:r w:rsidR="008B6429" w:rsidRPr="009475DB">
        <w:rPr>
          <w:rFonts w:ascii="Times New Roman" w:hAnsi="Times New Roman" w:cs="Times New Roman"/>
          <w:sz w:val="24"/>
          <w:szCs w:val="24"/>
        </w:rPr>
        <w:t>teritorijā</w:t>
      </w:r>
      <w:proofErr w:type="spellEnd"/>
      <w:r w:rsidR="008B6429" w:rsidRPr="009475DB">
        <w:rPr>
          <w:rFonts w:ascii="Times New Roman" w:hAnsi="Times New Roman" w:cs="Times New Roman"/>
          <w:sz w:val="24"/>
          <w:szCs w:val="24"/>
        </w:rPr>
        <w:t xml:space="preserve">”, </w:t>
      </w:r>
      <w:proofErr w:type="spellStart"/>
      <w:r w:rsidR="008B6429" w:rsidRPr="009475DB">
        <w:rPr>
          <w:rFonts w:ascii="Times New Roman" w:hAnsi="Times New Roman" w:cs="Times New Roman"/>
          <w:sz w:val="24"/>
          <w:szCs w:val="24"/>
        </w:rPr>
        <w:t>kas</w:t>
      </w:r>
      <w:proofErr w:type="spellEnd"/>
      <w:r w:rsidR="008B6429" w:rsidRPr="009475DB">
        <w:rPr>
          <w:rFonts w:ascii="Times New Roman" w:hAnsi="Times New Roman" w:cs="Times New Roman"/>
          <w:sz w:val="24"/>
          <w:szCs w:val="24"/>
        </w:rPr>
        <w:t xml:space="preserve"> </w:t>
      </w:r>
      <w:proofErr w:type="spellStart"/>
      <w:r w:rsidR="008B6429" w:rsidRPr="009475DB">
        <w:rPr>
          <w:rFonts w:ascii="Times New Roman" w:hAnsi="Times New Roman" w:cs="Times New Roman"/>
          <w:sz w:val="24"/>
          <w:szCs w:val="24"/>
        </w:rPr>
        <w:t>apstiprināti</w:t>
      </w:r>
      <w:proofErr w:type="spellEnd"/>
      <w:r w:rsidR="008B6429" w:rsidRPr="009475DB">
        <w:rPr>
          <w:rFonts w:ascii="Times New Roman" w:hAnsi="Times New Roman" w:cs="Times New Roman"/>
          <w:sz w:val="24"/>
          <w:szCs w:val="24"/>
        </w:rPr>
        <w:t xml:space="preserve"> </w:t>
      </w:r>
      <w:proofErr w:type="spellStart"/>
      <w:r w:rsidR="008B6429" w:rsidRPr="009475DB">
        <w:rPr>
          <w:rFonts w:ascii="Times New Roman" w:hAnsi="Times New Roman" w:cs="Times New Roman"/>
          <w:sz w:val="24"/>
          <w:szCs w:val="24"/>
        </w:rPr>
        <w:t>ar</w:t>
      </w:r>
      <w:proofErr w:type="spellEnd"/>
      <w:r w:rsidR="008B6429" w:rsidRPr="009475DB">
        <w:rPr>
          <w:rFonts w:ascii="Times New Roman" w:hAnsi="Times New Roman" w:cs="Times New Roman"/>
          <w:sz w:val="24"/>
          <w:szCs w:val="24"/>
        </w:rPr>
        <w:t xml:space="preserve"> </w:t>
      </w:r>
      <w:proofErr w:type="spellStart"/>
      <w:r w:rsidR="008B6429" w:rsidRPr="009475DB">
        <w:rPr>
          <w:rFonts w:ascii="Times New Roman" w:hAnsi="Times New Roman" w:cs="Times New Roman"/>
          <w:sz w:val="24"/>
          <w:szCs w:val="24"/>
        </w:rPr>
        <w:t>Madonas</w:t>
      </w:r>
      <w:proofErr w:type="spellEnd"/>
      <w:r w:rsidR="008B6429" w:rsidRPr="009475DB">
        <w:rPr>
          <w:rFonts w:ascii="Times New Roman" w:hAnsi="Times New Roman" w:cs="Times New Roman"/>
          <w:sz w:val="24"/>
          <w:szCs w:val="24"/>
        </w:rPr>
        <w:t xml:space="preserve"> </w:t>
      </w:r>
      <w:proofErr w:type="spellStart"/>
      <w:r w:rsidR="008B6429" w:rsidRPr="009475DB">
        <w:rPr>
          <w:rFonts w:ascii="Times New Roman" w:hAnsi="Times New Roman" w:cs="Times New Roman"/>
          <w:sz w:val="24"/>
          <w:szCs w:val="24"/>
        </w:rPr>
        <w:t>novada</w:t>
      </w:r>
      <w:proofErr w:type="spellEnd"/>
      <w:r w:rsidR="008B6429" w:rsidRPr="009475DB">
        <w:rPr>
          <w:rFonts w:ascii="Times New Roman" w:hAnsi="Times New Roman" w:cs="Times New Roman"/>
          <w:sz w:val="24"/>
          <w:szCs w:val="24"/>
        </w:rPr>
        <w:t xml:space="preserve"> </w:t>
      </w:r>
      <w:proofErr w:type="spellStart"/>
      <w:r w:rsidR="008B6429" w:rsidRPr="009475DB">
        <w:rPr>
          <w:rFonts w:ascii="Times New Roman" w:hAnsi="Times New Roman" w:cs="Times New Roman"/>
          <w:sz w:val="24"/>
          <w:szCs w:val="24"/>
        </w:rPr>
        <w:t>pašvaldības</w:t>
      </w:r>
      <w:proofErr w:type="spellEnd"/>
      <w:r w:rsidR="008B6429" w:rsidRPr="009475DB">
        <w:rPr>
          <w:rFonts w:ascii="Times New Roman" w:hAnsi="Times New Roman" w:cs="Times New Roman"/>
          <w:sz w:val="24"/>
          <w:szCs w:val="24"/>
        </w:rPr>
        <w:t xml:space="preserve"> domes 2014.gada 12.novembra </w:t>
      </w:r>
      <w:proofErr w:type="spellStart"/>
      <w:r w:rsidR="008B6429" w:rsidRPr="009475DB">
        <w:rPr>
          <w:rFonts w:ascii="Times New Roman" w:hAnsi="Times New Roman" w:cs="Times New Roman"/>
          <w:sz w:val="24"/>
          <w:szCs w:val="24"/>
        </w:rPr>
        <w:t>lēmumu</w:t>
      </w:r>
      <w:proofErr w:type="spellEnd"/>
      <w:r w:rsidR="008B6429" w:rsidRPr="009475DB">
        <w:rPr>
          <w:rFonts w:ascii="Times New Roman" w:hAnsi="Times New Roman" w:cs="Times New Roman"/>
          <w:sz w:val="24"/>
          <w:szCs w:val="24"/>
        </w:rPr>
        <w:t xml:space="preserve"> Nr.668 (</w:t>
      </w:r>
      <w:proofErr w:type="spellStart"/>
      <w:r w:rsidR="008B6429" w:rsidRPr="009475DB">
        <w:rPr>
          <w:rFonts w:ascii="Times New Roman" w:hAnsi="Times New Roman" w:cs="Times New Roman"/>
          <w:sz w:val="24"/>
          <w:szCs w:val="24"/>
        </w:rPr>
        <w:t>protokols</w:t>
      </w:r>
      <w:proofErr w:type="spellEnd"/>
      <w:r w:rsidR="008B6429" w:rsidRPr="009475DB">
        <w:rPr>
          <w:rFonts w:ascii="Times New Roman" w:hAnsi="Times New Roman" w:cs="Times New Roman"/>
          <w:sz w:val="24"/>
          <w:szCs w:val="24"/>
        </w:rPr>
        <w:t xml:space="preserve"> Nr.23, 9.p.).</w:t>
      </w:r>
    </w:p>
    <w:p w14:paraId="274E2011" w14:textId="77777777" w:rsidR="00F33FD1" w:rsidRPr="009475DB" w:rsidRDefault="00F33FD1" w:rsidP="009475DB">
      <w:pPr>
        <w:numPr>
          <w:ilvl w:val="0"/>
          <w:numId w:val="1"/>
        </w:numPr>
        <w:shd w:val="clear" w:color="auto" w:fill="FFFFFF"/>
        <w:suppressAutoHyphens w:val="0"/>
        <w:spacing w:after="0" w:line="240" w:lineRule="auto"/>
        <w:jc w:val="both"/>
        <w:rPr>
          <w:rFonts w:ascii="Times New Roman" w:hAnsi="Times New Roman" w:cs="Times New Roman"/>
          <w:sz w:val="24"/>
          <w:szCs w:val="24"/>
          <w:lang w:val="lv-LV"/>
        </w:rPr>
      </w:pPr>
      <w:r w:rsidRPr="009475DB">
        <w:rPr>
          <w:rFonts w:ascii="Times New Roman" w:hAnsi="Times New Roman" w:cs="Times New Roman"/>
          <w:sz w:val="24"/>
          <w:szCs w:val="24"/>
          <w:lang w:val="lv-LV"/>
        </w:rPr>
        <w:t>Saistošie noteikumi publicējami laikrakstā “Latvijas Vēstnesis” un stājas spēkā nākamajā dienā pēc publicēšanas.</w:t>
      </w:r>
    </w:p>
    <w:p w14:paraId="2C588929" w14:textId="52BD3EBD" w:rsidR="00F33FD1" w:rsidRDefault="00F33FD1" w:rsidP="009475D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rPr>
      </w:pPr>
    </w:p>
    <w:p w14:paraId="411CBEB6" w14:textId="4047C927" w:rsidR="009475DB" w:rsidRDefault="009475DB" w:rsidP="009475D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rPr>
      </w:pPr>
    </w:p>
    <w:p w14:paraId="1CFCAA59" w14:textId="175B6C60" w:rsidR="009475DB" w:rsidRDefault="009475DB" w:rsidP="009475D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rPr>
      </w:pPr>
    </w:p>
    <w:p w14:paraId="2959580C" w14:textId="0017F6C6" w:rsidR="009475DB" w:rsidRDefault="009475DB" w:rsidP="009475D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rPr>
      </w:pPr>
    </w:p>
    <w:p w14:paraId="3262B038" w14:textId="77777777" w:rsidR="009475DB" w:rsidRPr="009475DB" w:rsidRDefault="009475DB" w:rsidP="009475D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rPr>
      </w:pPr>
    </w:p>
    <w:p w14:paraId="562F555D" w14:textId="77777777" w:rsidR="00C10A26" w:rsidRPr="009475DB" w:rsidRDefault="00C10A26" w:rsidP="009475D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rPr>
      </w:pPr>
    </w:p>
    <w:p w14:paraId="3E9B3458" w14:textId="184D62C1" w:rsidR="00F33FD1" w:rsidRPr="009475DB" w:rsidRDefault="009475DB" w:rsidP="009475DB">
      <w:pPr>
        <w:pStyle w:val="Default"/>
        <w:jc w:val="center"/>
        <w:rPr>
          <w:rFonts w:ascii="Times New Roman" w:hAnsi="Times New Roman" w:cs="Times New Roman"/>
          <w:bCs/>
          <w:noProof/>
        </w:rPr>
      </w:pPr>
      <w:bookmarkStart w:id="6" w:name="p13"/>
      <w:bookmarkStart w:id="7" w:name="p-594765"/>
      <w:bookmarkStart w:id="8" w:name="p15"/>
      <w:bookmarkStart w:id="9" w:name="p-594779"/>
      <w:bookmarkStart w:id="10" w:name="p16"/>
      <w:bookmarkStart w:id="11" w:name="p-594785"/>
      <w:bookmarkStart w:id="12" w:name="p17"/>
      <w:bookmarkStart w:id="13" w:name="p-594695"/>
      <w:bookmarkStart w:id="14" w:name="p18"/>
      <w:bookmarkStart w:id="15" w:name="p-594801"/>
      <w:bookmarkEnd w:id="6"/>
      <w:bookmarkEnd w:id="7"/>
      <w:bookmarkEnd w:id="8"/>
      <w:bookmarkEnd w:id="9"/>
      <w:bookmarkEnd w:id="10"/>
      <w:bookmarkEnd w:id="11"/>
      <w:bookmarkEnd w:id="12"/>
      <w:bookmarkEnd w:id="13"/>
      <w:bookmarkEnd w:id="14"/>
      <w:bookmarkEnd w:id="15"/>
      <w:r w:rsidRPr="009475DB">
        <w:rPr>
          <w:rFonts w:ascii="Times New Roman" w:hAnsi="Times New Roman" w:cs="Times New Roman"/>
          <w:bCs/>
          <w:noProof/>
        </w:rPr>
        <w:t>Domes priekšsēdētājs</w:t>
      </w:r>
      <w:r w:rsidRPr="009475DB">
        <w:rPr>
          <w:rFonts w:ascii="Times New Roman" w:hAnsi="Times New Roman" w:cs="Times New Roman"/>
          <w:bCs/>
          <w:noProof/>
        </w:rPr>
        <w:tab/>
      </w:r>
      <w:r w:rsidRPr="009475DB">
        <w:rPr>
          <w:rFonts w:ascii="Times New Roman" w:hAnsi="Times New Roman" w:cs="Times New Roman"/>
          <w:bCs/>
          <w:noProof/>
        </w:rPr>
        <w:tab/>
      </w:r>
      <w:r w:rsidRPr="009475DB">
        <w:rPr>
          <w:rFonts w:ascii="Times New Roman" w:hAnsi="Times New Roman" w:cs="Times New Roman"/>
          <w:bCs/>
          <w:noProof/>
        </w:rPr>
        <w:tab/>
      </w:r>
      <w:r w:rsidRPr="009475DB">
        <w:rPr>
          <w:rFonts w:ascii="Times New Roman" w:hAnsi="Times New Roman" w:cs="Times New Roman"/>
          <w:bCs/>
          <w:noProof/>
        </w:rPr>
        <w:tab/>
      </w:r>
      <w:r w:rsidRPr="009475DB">
        <w:rPr>
          <w:rFonts w:ascii="Times New Roman" w:hAnsi="Times New Roman" w:cs="Times New Roman"/>
          <w:bCs/>
          <w:noProof/>
        </w:rPr>
        <w:tab/>
        <w:t>A. Lungevičs</w:t>
      </w:r>
    </w:p>
    <w:p w14:paraId="6333EDBB" w14:textId="77777777" w:rsidR="00F33FD1" w:rsidRPr="009475DB" w:rsidRDefault="00F33FD1" w:rsidP="00947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noProof/>
          <w:color w:val="000000"/>
          <w:sz w:val="24"/>
          <w:szCs w:val="24"/>
          <w:lang w:val="lv-LV"/>
        </w:rPr>
      </w:pPr>
    </w:p>
    <w:p w14:paraId="5A341000" w14:textId="77777777" w:rsidR="00F33FD1" w:rsidRPr="009475DB" w:rsidRDefault="00F33FD1" w:rsidP="00947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noProof/>
          <w:color w:val="000000"/>
          <w:sz w:val="24"/>
          <w:szCs w:val="24"/>
          <w:lang w:val="lv-LV"/>
        </w:rPr>
      </w:pPr>
    </w:p>
    <w:p w14:paraId="1A56AD83" w14:textId="77777777" w:rsidR="00F33FD1" w:rsidRDefault="00F33FD1" w:rsidP="00F33F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noProof/>
          <w:color w:val="000000"/>
          <w:sz w:val="24"/>
          <w:szCs w:val="24"/>
          <w:lang w:val="lv-LV"/>
        </w:rPr>
      </w:pPr>
    </w:p>
    <w:p w14:paraId="0A4B4872" w14:textId="77777777" w:rsidR="00F33FD1" w:rsidRDefault="00F33FD1" w:rsidP="00F33FD1">
      <w:pPr>
        <w:spacing w:line="240" w:lineRule="auto"/>
        <w:rPr>
          <w:rFonts w:ascii="Times New Roman" w:hAnsi="Times New Roman"/>
          <w:noProof/>
          <w:sz w:val="24"/>
          <w:szCs w:val="24"/>
          <w:lang w:val="lv-LV"/>
        </w:rPr>
      </w:pPr>
    </w:p>
    <w:p w14:paraId="0526E654" w14:textId="77777777" w:rsidR="00F33FD1" w:rsidRDefault="00F33FD1" w:rsidP="00F33FD1">
      <w:pPr>
        <w:spacing w:after="0" w:line="240" w:lineRule="auto"/>
        <w:jc w:val="right"/>
        <w:rPr>
          <w:rFonts w:ascii="Times New Roman" w:hAnsi="Times New Roman" w:cs="Times New Roman"/>
          <w:sz w:val="24"/>
          <w:szCs w:val="24"/>
          <w:lang w:val="lv-LV"/>
        </w:rPr>
      </w:pPr>
    </w:p>
    <w:p w14:paraId="52ED90A9" w14:textId="77777777" w:rsidR="009D4336" w:rsidRDefault="009D4336"/>
    <w:sectPr w:rsidR="009D43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27724" w14:textId="77777777" w:rsidR="008261C3" w:rsidRDefault="008261C3" w:rsidP="00B400D8">
      <w:pPr>
        <w:spacing w:after="0" w:line="240" w:lineRule="auto"/>
      </w:pPr>
      <w:r>
        <w:separator/>
      </w:r>
    </w:p>
  </w:endnote>
  <w:endnote w:type="continuationSeparator" w:id="0">
    <w:p w14:paraId="14CF5511" w14:textId="77777777" w:rsidR="008261C3" w:rsidRDefault="008261C3" w:rsidP="00B4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57014"/>
      <w:docPartObj>
        <w:docPartGallery w:val="Page Numbers (Bottom of Page)"/>
        <w:docPartUnique/>
      </w:docPartObj>
    </w:sdtPr>
    <w:sdtEndPr>
      <w:rPr>
        <w:rFonts w:ascii="Times New Roman" w:hAnsi="Times New Roman" w:cs="Times New Roman"/>
        <w:sz w:val="24"/>
      </w:rPr>
    </w:sdtEndPr>
    <w:sdtContent>
      <w:p w14:paraId="67797D00" w14:textId="7E6231CC" w:rsidR="00B400D8" w:rsidRPr="00B400D8" w:rsidRDefault="00B400D8">
        <w:pPr>
          <w:pStyle w:val="Kjene"/>
          <w:jc w:val="center"/>
          <w:rPr>
            <w:rFonts w:ascii="Times New Roman" w:hAnsi="Times New Roman" w:cs="Times New Roman"/>
            <w:sz w:val="24"/>
          </w:rPr>
        </w:pPr>
        <w:r w:rsidRPr="00B400D8">
          <w:rPr>
            <w:rFonts w:ascii="Times New Roman" w:hAnsi="Times New Roman" w:cs="Times New Roman"/>
            <w:sz w:val="24"/>
          </w:rPr>
          <w:fldChar w:fldCharType="begin"/>
        </w:r>
        <w:r w:rsidRPr="00B400D8">
          <w:rPr>
            <w:rFonts w:ascii="Times New Roman" w:hAnsi="Times New Roman" w:cs="Times New Roman"/>
            <w:sz w:val="24"/>
          </w:rPr>
          <w:instrText>PAGE   \* MERGEFORMAT</w:instrText>
        </w:r>
        <w:r w:rsidRPr="00B400D8">
          <w:rPr>
            <w:rFonts w:ascii="Times New Roman" w:hAnsi="Times New Roman" w:cs="Times New Roman"/>
            <w:sz w:val="24"/>
          </w:rPr>
          <w:fldChar w:fldCharType="separate"/>
        </w:r>
        <w:r w:rsidR="00EF1C6A" w:rsidRPr="00EF1C6A">
          <w:rPr>
            <w:rFonts w:ascii="Times New Roman" w:hAnsi="Times New Roman" w:cs="Times New Roman"/>
            <w:noProof/>
            <w:sz w:val="24"/>
            <w:lang w:val="lv-LV"/>
          </w:rPr>
          <w:t>3</w:t>
        </w:r>
        <w:r w:rsidRPr="00B400D8">
          <w:rPr>
            <w:rFonts w:ascii="Times New Roman" w:hAnsi="Times New Roman" w:cs="Times New Roman"/>
            <w:sz w:val="24"/>
          </w:rPr>
          <w:fldChar w:fldCharType="end"/>
        </w:r>
      </w:p>
    </w:sdtContent>
  </w:sdt>
  <w:p w14:paraId="2ACA2E40" w14:textId="77777777" w:rsidR="00B400D8" w:rsidRDefault="00B400D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80A3D" w14:textId="77777777" w:rsidR="008261C3" w:rsidRDefault="008261C3" w:rsidP="00B400D8">
      <w:pPr>
        <w:spacing w:after="0" w:line="240" w:lineRule="auto"/>
      </w:pPr>
      <w:r>
        <w:separator/>
      </w:r>
    </w:p>
  </w:footnote>
  <w:footnote w:type="continuationSeparator" w:id="0">
    <w:p w14:paraId="4DA0B484" w14:textId="77777777" w:rsidR="008261C3" w:rsidRDefault="008261C3" w:rsidP="00B40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5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8B"/>
    <w:rsid w:val="001C7112"/>
    <w:rsid w:val="002E71AF"/>
    <w:rsid w:val="00537285"/>
    <w:rsid w:val="0055181B"/>
    <w:rsid w:val="005D3104"/>
    <w:rsid w:val="007413F1"/>
    <w:rsid w:val="008261C3"/>
    <w:rsid w:val="008B6429"/>
    <w:rsid w:val="009174FC"/>
    <w:rsid w:val="009475DB"/>
    <w:rsid w:val="009769E7"/>
    <w:rsid w:val="009D4336"/>
    <w:rsid w:val="00A218BA"/>
    <w:rsid w:val="00A53438"/>
    <w:rsid w:val="00AA7EEC"/>
    <w:rsid w:val="00AB3832"/>
    <w:rsid w:val="00B23AF8"/>
    <w:rsid w:val="00B400D8"/>
    <w:rsid w:val="00C10A26"/>
    <w:rsid w:val="00D2168B"/>
    <w:rsid w:val="00D6246F"/>
    <w:rsid w:val="00D80BE1"/>
    <w:rsid w:val="00EF1C6A"/>
    <w:rsid w:val="00F33FD1"/>
    <w:rsid w:val="00F40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BF3B"/>
  <w15:chartTrackingRefBased/>
  <w15:docId w15:val="{10EE2E98-7B82-4A69-B629-450816C0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3FD1"/>
    <w:pPr>
      <w:suppressAutoHyphens/>
      <w:spacing w:after="300" w:line="300" w:lineRule="atLeast"/>
    </w:pPr>
    <w:rPr>
      <w:rFonts w:ascii="Cambria Math" w:eastAsia="Segoe UI" w:hAnsi="Cambria Math" w:cs="Cambria Math"/>
      <w:szCs w:val="20"/>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F33FD1"/>
    <w:pPr>
      <w:suppressAutoHyphens w:val="0"/>
      <w:spacing w:before="100" w:beforeAutospacing="1" w:after="100" w:afterAutospacing="1" w:line="240" w:lineRule="auto"/>
    </w:pPr>
    <w:rPr>
      <w:rFonts w:ascii="Segoe UI" w:hAnsi="Segoe UI" w:cs="Segoe UI"/>
      <w:sz w:val="24"/>
      <w:szCs w:val="24"/>
      <w:lang w:val="lv-LV" w:eastAsia="lv-LV"/>
    </w:rPr>
  </w:style>
  <w:style w:type="paragraph" w:styleId="Sarakstarindkopa">
    <w:name w:val="List Paragraph"/>
    <w:basedOn w:val="Parasts"/>
    <w:uiPriority w:val="34"/>
    <w:qFormat/>
    <w:rsid w:val="00F33FD1"/>
    <w:pPr>
      <w:suppressAutoHyphens w:val="0"/>
      <w:spacing w:after="160" w:line="256" w:lineRule="auto"/>
      <w:ind w:left="720"/>
      <w:contextualSpacing/>
    </w:pPr>
    <w:rPr>
      <w:rFonts w:ascii="!Neo'w Arial" w:eastAsia="!Neo'w Arial" w:hAnsi="!Neo'w Arial" w:cs="Segoe UI"/>
      <w:szCs w:val="22"/>
      <w:lang w:val="lv-LV" w:eastAsia="en-US"/>
    </w:rPr>
  </w:style>
  <w:style w:type="paragraph" w:customStyle="1" w:styleId="Default">
    <w:name w:val="Default"/>
    <w:rsid w:val="00F33FD1"/>
    <w:pPr>
      <w:autoSpaceDE w:val="0"/>
      <w:autoSpaceDN w:val="0"/>
      <w:adjustRightInd w:val="0"/>
      <w:spacing w:after="0" w:line="240" w:lineRule="auto"/>
    </w:pPr>
    <w:rPr>
      <w:rFonts w:ascii="Arial" w:eastAsia="Times New Roman" w:hAnsi="Arial" w:cs="Arial"/>
      <w:color w:val="000000"/>
      <w:sz w:val="24"/>
      <w:szCs w:val="24"/>
      <w:lang w:eastAsia="lv-LV"/>
    </w:rPr>
  </w:style>
  <w:style w:type="character" w:styleId="Hipersaite">
    <w:name w:val="Hyperlink"/>
    <w:basedOn w:val="Noklusjumarindkopasfonts"/>
    <w:uiPriority w:val="99"/>
    <w:semiHidden/>
    <w:unhideWhenUsed/>
    <w:rsid w:val="00F33FD1"/>
    <w:rPr>
      <w:color w:val="0000FF"/>
      <w:u w:val="single"/>
    </w:rPr>
  </w:style>
  <w:style w:type="paragraph" w:styleId="Galvene">
    <w:name w:val="header"/>
    <w:basedOn w:val="Parasts"/>
    <w:link w:val="GalveneRakstz"/>
    <w:uiPriority w:val="99"/>
    <w:unhideWhenUsed/>
    <w:rsid w:val="00B400D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400D8"/>
    <w:rPr>
      <w:rFonts w:ascii="Cambria Math" w:eastAsia="Segoe UI" w:hAnsi="Cambria Math" w:cs="Cambria Math"/>
      <w:szCs w:val="20"/>
      <w:lang w:val="en-GB" w:eastAsia="ar-SA"/>
    </w:rPr>
  </w:style>
  <w:style w:type="paragraph" w:styleId="Kjene">
    <w:name w:val="footer"/>
    <w:basedOn w:val="Parasts"/>
    <w:link w:val="KjeneRakstz"/>
    <w:uiPriority w:val="99"/>
    <w:unhideWhenUsed/>
    <w:rsid w:val="00B400D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00D8"/>
    <w:rPr>
      <w:rFonts w:ascii="Cambria Math" w:eastAsia="Segoe UI" w:hAnsi="Cambria Math" w:cs="Cambria Math"/>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2499-pazinosanas-liku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4722</Words>
  <Characters>2693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2022-01-03T15:46:00Z</dcterms:created>
  <dcterms:modified xsi:type="dcterms:W3CDTF">2022-01-05T07:25:00Z</dcterms:modified>
</cp:coreProperties>
</file>